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8F9" w:rsidRPr="005978F9" w:rsidRDefault="005978F9" w:rsidP="005978F9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5978F9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5978F9" w:rsidRPr="005978F9" w:rsidRDefault="005978F9" w:rsidP="005978F9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5978F9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Pr="005978F9">
        <w:rPr>
          <w:rFonts w:ascii="Sylfaen" w:eastAsia="Times New Roman" w:hAnsi="Sylfaen" w:cs="Arial"/>
          <w:sz w:val="24"/>
          <w:szCs w:val="24"/>
        </w:rPr>
        <w:t>1</w:t>
      </w:r>
      <w:r w:rsidR="00FC222E">
        <w:rPr>
          <w:rFonts w:ascii="Sylfaen" w:eastAsia="Times New Roman" w:hAnsi="Sylfaen" w:cs="Arial"/>
          <w:sz w:val="24"/>
          <w:szCs w:val="24"/>
          <w:lang w:val="ka-GE"/>
        </w:rPr>
        <w:t>4</w:t>
      </w:r>
    </w:p>
    <w:p w:rsidR="005978F9" w:rsidRPr="005978F9" w:rsidRDefault="005978F9" w:rsidP="005978F9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978F9" w:rsidRPr="005978F9" w:rsidRDefault="005978F9" w:rsidP="005978F9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978F9" w:rsidRPr="005978F9" w:rsidRDefault="005978F9" w:rsidP="005978F9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5978F9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978F9" w:rsidRPr="005978F9" w:rsidRDefault="005978F9" w:rsidP="005978F9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5978F9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978F9" w:rsidRPr="005978F9" w:rsidRDefault="005978F9" w:rsidP="005978F9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5978F9">
        <w:rPr>
          <w:rFonts w:ascii="Sylfaen" w:eastAsia="Times New Roman" w:hAnsi="Sylfaen" w:cs="Calibri"/>
          <w:b/>
          <w:sz w:val="24"/>
          <w:szCs w:val="24"/>
          <w:lang w:val="ka-GE"/>
        </w:rPr>
        <w:t xml:space="preserve">სსიპ </w:t>
      </w:r>
      <w:r w:rsidR="00F62811">
        <w:rPr>
          <w:rFonts w:ascii="Sylfaen" w:eastAsia="Times New Roman" w:hAnsi="Sylfaen" w:cs="Calibri"/>
          <w:b/>
          <w:sz w:val="24"/>
          <w:szCs w:val="24"/>
          <w:lang w:val="ka-GE"/>
        </w:rPr>
        <w:t xml:space="preserve"> </w:t>
      </w:r>
      <w:r w:rsidRPr="005978F9">
        <w:rPr>
          <w:rFonts w:ascii="Sylfaen" w:eastAsia="Times New Roman" w:hAnsi="Sylfaen" w:cs="Calibri"/>
          <w:b/>
          <w:sz w:val="24"/>
          <w:szCs w:val="24"/>
          <w:lang w:val="ka-GE"/>
        </w:rPr>
        <w:t>კოლეჯი ,,ახალი ტალღა“</w:t>
      </w:r>
    </w:p>
    <w:p w:rsidR="005978F9" w:rsidRPr="005978F9" w:rsidRDefault="005978F9" w:rsidP="005978F9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5978F9" w:rsidRPr="005978F9" w:rsidRDefault="005978F9" w:rsidP="005978F9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978F9" w:rsidRPr="005978F9" w:rsidRDefault="005978F9" w:rsidP="005978F9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978F9" w:rsidRPr="005978F9" w:rsidRDefault="005978F9" w:rsidP="005978F9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5978F9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978F9" w:rsidRPr="005978F9" w:rsidRDefault="005978F9" w:rsidP="005978F9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5978F9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5978F9" w:rsidRPr="005978F9" w:rsidRDefault="005978F9" w:rsidP="005978F9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978F9" w:rsidRPr="005978F9" w:rsidRDefault="005978F9" w:rsidP="005978F9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978F9" w:rsidRPr="005978F9" w:rsidRDefault="005978F9" w:rsidP="005978F9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5978F9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5978F9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5978F9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="00FC222E" w:rsidRPr="00FC222E">
        <w:rPr>
          <w:rFonts w:ascii="Sylfaen" w:eastAsia="Times New Roman" w:hAnsi="Sylfaen" w:cs="Arial"/>
          <w:b/>
          <w:lang w:val="ka-GE"/>
        </w:rPr>
        <w:t>სპეცხატვა და ფერთა თეორია</w:t>
      </w:r>
    </w:p>
    <w:p w:rsidR="005978F9" w:rsidRPr="005978F9" w:rsidRDefault="005978F9" w:rsidP="005978F9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5978F9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5978F9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5978F9" w:rsidRPr="005978F9" w:rsidRDefault="005978F9" w:rsidP="005978F9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5978F9" w:rsidRPr="005978F9" w:rsidRDefault="005978F9" w:rsidP="005978F9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5978F9" w:rsidRPr="005978F9" w:rsidRDefault="005978F9" w:rsidP="005978F9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5978F9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5978F9" w:rsidRDefault="005978F9" w:rsidP="005978F9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5978F9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F6281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5978F9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5978F9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6541B9" w:rsidRDefault="006541B9" w:rsidP="005978F9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FC222E" w:rsidRPr="005978F9" w:rsidRDefault="00FC222E" w:rsidP="005978F9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7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7"/>
        <w:gridCol w:w="222"/>
        <w:gridCol w:w="9227"/>
      </w:tblGrid>
      <w:tr w:rsidR="00B27C5E" w:rsidRPr="00A624C8" w:rsidTr="00780DDB">
        <w:trPr>
          <w:trHeight w:val="478"/>
        </w:trPr>
        <w:tc>
          <w:tcPr>
            <w:tcW w:w="1397" w:type="pct"/>
          </w:tcPr>
          <w:p w:rsidR="00B27C5E" w:rsidRPr="00A624C8" w:rsidRDefault="00B27C5E" w:rsidP="004F704E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84" w:type="pct"/>
          </w:tcPr>
          <w:p w:rsidR="00B27C5E" w:rsidRPr="00A624C8" w:rsidRDefault="00B27C5E" w:rsidP="004F704E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B27C5E" w:rsidRPr="00A624C8" w:rsidRDefault="00780DDB" w:rsidP="004F704E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544828">
              <w:rPr>
                <w:rFonts w:ascii="Sylfae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B27C5E" w:rsidRPr="00A624C8" w:rsidTr="00780DDB">
        <w:trPr>
          <w:trHeight w:val="461"/>
        </w:trPr>
        <w:tc>
          <w:tcPr>
            <w:tcW w:w="1397" w:type="pct"/>
          </w:tcPr>
          <w:p w:rsidR="00B27C5E" w:rsidRPr="00FB6F6B" w:rsidRDefault="00B27C5E" w:rsidP="004F704E">
            <w:pPr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                                          </w:t>
            </w:r>
          </w:p>
        </w:tc>
        <w:tc>
          <w:tcPr>
            <w:tcW w:w="84" w:type="pct"/>
          </w:tcPr>
          <w:p w:rsidR="00B27C5E" w:rsidRPr="00B90807" w:rsidRDefault="00B27C5E" w:rsidP="004F704E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B27C5E" w:rsidRPr="00A624C8" w:rsidRDefault="00B27C5E" w:rsidP="004F704E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სპეც</w:t>
            </w:r>
            <w:r w:rsidRPr="00B90807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ხატვა და ფერთა თეორია</w:t>
            </w:r>
          </w:p>
        </w:tc>
      </w:tr>
      <w:tr w:rsidR="00B27C5E" w:rsidRPr="00A624C8" w:rsidTr="00780DDB">
        <w:trPr>
          <w:trHeight w:val="461"/>
        </w:trPr>
        <w:tc>
          <w:tcPr>
            <w:tcW w:w="1397" w:type="pct"/>
          </w:tcPr>
          <w:p w:rsidR="00B27C5E" w:rsidRPr="00A624C8" w:rsidRDefault="00B27C5E" w:rsidP="004F704E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84" w:type="pct"/>
          </w:tcPr>
          <w:p w:rsidR="00B27C5E" w:rsidRPr="00A624C8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B27C5E" w:rsidRPr="00A624C8" w:rsidRDefault="000C2840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B27C5E" w:rsidRPr="00A624C8" w:rsidTr="00780DDB">
        <w:trPr>
          <w:trHeight w:val="461"/>
        </w:trPr>
        <w:tc>
          <w:tcPr>
            <w:tcW w:w="1397" w:type="pct"/>
          </w:tcPr>
          <w:p w:rsidR="00B27C5E" w:rsidRPr="00A624C8" w:rsidRDefault="00B27C5E" w:rsidP="004F704E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84" w:type="pct"/>
          </w:tcPr>
          <w:p w:rsidR="00B27C5E" w:rsidRPr="00A624C8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B27C5E" w:rsidRPr="00B27C5E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B27C5E" w:rsidRPr="00A624C8" w:rsidTr="00780DDB">
        <w:trPr>
          <w:trHeight w:val="461"/>
        </w:trPr>
        <w:tc>
          <w:tcPr>
            <w:tcW w:w="1397" w:type="pct"/>
          </w:tcPr>
          <w:p w:rsidR="00B27C5E" w:rsidRPr="00B27C5E" w:rsidRDefault="00B27C5E" w:rsidP="004F704E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B27C5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                           საბაზო განათლება</w:t>
            </w:r>
          </w:p>
        </w:tc>
        <w:tc>
          <w:tcPr>
            <w:tcW w:w="84" w:type="pct"/>
          </w:tcPr>
          <w:p w:rsidR="00B27C5E" w:rsidRPr="00A14FB0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B27C5E" w:rsidRPr="00A14FB0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  <w:tr w:rsidR="00B27C5E" w:rsidRPr="00961684" w:rsidTr="00780DDB">
        <w:trPr>
          <w:trHeight w:val="1356"/>
        </w:trPr>
        <w:tc>
          <w:tcPr>
            <w:tcW w:w="1397" w:type="pct"/>
          </w:tcPr>
          <w:p w:rsidR="00B27C5E" w:rsidRPr="00B27C5E" w:rsidRDefault="00B27C5E" w:rsidP="004F704E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B27C5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84" w:type="pct"/>
          </w:tcPr>
          <w:p w:rsidR="00B27C5E" w:rsidRPr="00961684" w:rsidRDefault="00B27C5E" w:rsidP="004F704E">
            <w:pPr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3519" w:type="pct"/>
          </w:tcPr>
          <w:p w:rsidR="00802437" w:rsidRDefault="00802437" w:rsidP="004F704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802437" w:rsidRPr="00444702" w:rsidRDefault="00802437" w:rsidP="004F704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444702"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444702"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444702"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444702"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444702" w:rsidRPr="00444702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მარტივი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გეომეტრიული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ფიგურების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დახატვა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802437" w:rsidRPr="00444702" w:rsidRDefault="00802437" w:rsidP="004F704E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თავისა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სახის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ფორმების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მიხედვით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სილუეტური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კომპოზიციური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ნახატის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შესრულება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; </w:t>
            </w:r>
          </w:p>
          <w:p w:rsidR="00802437" w:rsidRPr="00444702" w:rsidRDefault="00802437" w:rsidP="004F704E">
            <w:pPr>
              <w:ind w:left="-17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ვარცხნილობის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4470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ესკიზის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დახატვა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444702" w:rsidRPr="0044470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444702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ფრჩხილის </w:t>
            </w:r>
            <w:r w:rsidRPr="0044470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ფორმების  მიხედვით სილუეტური კომპოზიციური </w:t>
            </w:r>
          </w:p>
          <w:p w:rsidR="00444702" w:rsidRPr="00444702" w:rsidRDefault="00802437" w:rsidP="004F704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470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ნახატის შესრულება;</w:t>
            </w:r>
            <w:r w:rsidR="00444702" w:rsidRPr="0044470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ფერთა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სპექტრის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მიხედვით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ფერთა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შერჩევა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პრაქტიკაში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444702">
              <w:rPr>
                <w:rFonts w:ascii="Sylfaen" w:hAnsi="Sylfaen" w:cs="Arial"/>
                <w:sz w:val="20"/>
                <w:szCs w:val="20"/>
              </w:rPr>
              <w:t>გამოყენება</w:t>
            </w:r>
            <w:proofErr w:type="spellEnd"/>
            <w:r w:rsidRPr="0044470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802437" w:rsidRPr="00444702" w:rsidRDefault="00444702" w:rsidP="004F704E">
            <w:pPr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444702">
              <w:rPr>
                <w:rFonts w:ascii="Sylfaen" w:hAnsi="Sylfaen" w:cs="Arial"/>
                <w:sz w:val="20"/>
                <w:szCs w:val="20"/>
                <w:lang w:val="ka-GE"/>
              </w:rPr>
              <w:t>შერჩეული ფერების  პრაქტიკაში გამოყენება</w:t>
            </w:r>
          </w:p>
          <w:p w:rsidR="00802437" w:rsidRPr="00067F7E" w:rsidRDefault="00802437" w:rsidP="004F704E">
            <w:pPr>
              <w:ind w:left="-17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</w:tbl>
    <w:p w:rsidR="00A624C8" w:rsidRPr="00961684" w:rsidRDefault="00A624C8" w:rsidP="00B90807">
      <w:pPr>
        <w:spacing w:line="240" w:lineRule="auto"/>
        <w:jc w:val="both"/>
        <w:rPr>
          <w:rFonts w:ascii="Sylfaen" w:eastAsia="Times New Roman" w:hAnsi="Sylfaen" w:cs="Arial"/>
          <w:sz w:val="20"/>
          <w:szCs w:val="20"/>
        </w:rPr>
      </w:pPr>
    </w:p>
    <w:p w:rsidR="00A624C8" w:rsidRPr="00961684" w:rsidRDefault="00A624C8" w:rsidP="00B90807">
      <w:pPr>
        <w:spacing w:line="240" w:lineRule="auto"/>
        <w:jc w:val="both"/>
        <w:rPr>
          <w:rFonts w:ascii="Sylfaen" w:eastAsia="Times New Roman" w:hAnsi="Sylfaen" w:cs="Arial"/>
          <w:sz w:val="20"/>
          <w:szCs w:val="20"/>
        </w:rPr>
      </w:pPr>
    </w:p>
    <w:p w:rsidR="00961684" w:rsidRPr="00961684" w:rsidRDefault="00961684" w:rsidP="00961684">
      <w:pPr>
        <w:spacing w:line="240" w:lineRule="auto"/>
        <w:jc w:val="center"/>
        <w:rPr>
          <w:rFonts w:ascii="Sylfaen" w:eastAsia="Times New Roman" w:hAnsi="Sylfaen" w:cs="Arial"/>
          <w:sz w:val="20"/>
          <w:szCs w:val="20"/>
          <w:lang w:val="ka-GE"/>
        </w:rPr>
      </w:pPr>
    </w:p>
    <w:p w:rsidR="00A624C8" w:rsidRPr="00961684" w:rsidRDefault="00961684" w:rsidP="00961684">
      <w:pPr>
        <w:tabs>
          <w:tab w:val="center" w:pos="6480"/>
          <w:tab w:val="right" w:pos="12960"/>
        </w:tabs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p w:rsidR="00A624C8" w:rsidRDefault="00A624C8" w:rsidP="00A624C8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</w:p>
    <w:p w:rsidR="0029401D" w:rsidRDefault="0029401D" w:rsidP="00A624C8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</w:p>
    <w:p w:rsidR="0029401D" w:rsidRPr="00A624C8" w:rsidRDefault="0029401D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624C8" w:rsidRDefault="00A624C8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:rsidR="0029401D" w:rsidRDefault="0029401D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:rsidR="0029401D" w:rsidRDefault="0029401D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:rsidR="0029401D" w:rsidRPr="00A624C8" w:rsidRDefault="0029401D" w:rsidP="0029401D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 ჩანაწერები</w:t>
      </w:r>
    </w:p>
    <w:p w:rsidR="0029401D" w:rsidRPr="00A624C8" w:rsidRDefault="0029401D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929"/>
        <w:gridCol w:w="4648"/>
        <w:gridCol w:w="2170"/>
        <w:gridCol w:w="2429"/>
      </w:tblGrid>
      <w:tr w:rsidR="004F704E" w:rsidRPr="00A624C8" w:rsidTr="004F704E">
        <w:trPr>
          <w:trHeight w:val="350"/>
        </w:trPr>
        <w:tc>
          <w:tcPr>
            <w:tcW w:w="1508" w:type="pct"/>
            <w:shd w:val="clear" w:color="auto" w:fill="DBE5F1" w:themeFill="accent1" w:themeFillTint="33"/>
            <w:vAlign w:val="center"/>
          </w:tcPr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F704E" w:rsidRPr="00A624C8" w:rsidRDefault="004F704E" w:rsidP="00A624C8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1" w:type="pct"/>
            <w:shd w:val="clear" w:color="auto" w:fill="DBE5F1" w:themeFill="accent1" w:themeFillTint="33"/>
            <w:vAlign w:val="center"/>
          </w:tcPr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772" w:type="pct"/>
            <w:shd w:val="clear" w:color="auto" w:fill="DBE5F1" w:themeFill="accent1" w:themeFillTint="33"/>
            <w:vAlign w:val="center"/>
          </w:tcPr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39" w:type="pct"/>
            <w:shd w:val="clear" w:color="auto" w:fill="DBE5F1" w:themeFill="accent1" w:themeFillTint="33"/>
            <w:vAlign w:val="center"/>
          </w:tcPr>
          <w:p w:rsidR="004F704E" w:rsidRPr="00A624C8" w:rsidRDefault="004F704E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F704E" w:rsidRPr="00A624C8" w:rsidTr="004F704E">
        <w:trPr>
          <w:trHeight w:val="2258"/>
        </w:trPr>
        <w:tc>
          <w:tcPr>
            <w:tcW w:w="1508" w:type="pct"/>
            <w:shd w:val="clear" w:color="auto" w:fill="auto"/>
          </w:tcPr>
          <w:p w:rsidR="004F704E" w:rsidRPr="00A624C8" w:rsidRDefault="004F704E" w:rsidP="00154FB7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1.</w:t>
            </w:r>
            <w:r w:rsidRPr="00422A05">
              <w:rPr>
                <w:rFonts w:ascii="Sylfaen" w:hAnsi="Sylfaen" w:cs="Arial"/>
                <w:b/>
                <w:sz w:val="20"/>
                <w:szCs w:val="20"/>
              </w:rPr>
              <w:t xml:space="preserve">მარტივი </w:t>
            </w:r>
            <w:proofErr w:type="spellStart"/>
            <w:r w:rsidRPr="00422A05">
              <w:rPr>
                <w:rFonts w:ascii="Sylfaen" w:hAnsi="Sylfaen" w:cs="Arial"/>
                <w:b/>
                <w:sz w:val="20"/>
                <w:szCs w:val="20"/>
              </w:rPr>
              <w:t>გეომეტრიული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b/>
                <w:sz w:val="20"/>
                <w:szCs w:val="20"/>
              </w:rPr>
              <w:t>ფიგურების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b/>
                <w:sz w:val="20"/>
                <w:szCs w:val="20"/>
              </w:rPr>
              <w:t>დახატვა</w:t>
            </w:r>
            <w:proofErr w:type="spellEnd"/>
          </w:p>
        </w:tc>
        <w:tc>
          <w:tcPr>
            <w:tcW w:w="1781" w:type="pct"/>
            <w:shd w:val="clear" w:color="auto" w:fill="auto"/>
          </w:tcPr>
          <w:p w:rsidR="004F704E" w:rsidRPr="00B72DBB" w:rsidRDefault="004F704E" w:rsidP="00154FB7">
            <w:pPr>
              <w:numPr>
                <w:ilvl w:val="0"/>
                <w:numId w:val="2"/>
              </w:numPr>
              <w:ind w:left="423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იყენებს გეომეტრიული ფიგურების დახატვის წესებს;</w:t>
            </w:r>
          </w:p>
          <w:p w:rsidR="004F704E" w:rsidRPr="00B72DBB" w:rsidRDefault="004F704E" w:rsidP="00154FB7">
            <w:pPr>
              <w:numPr>
                <w:ilvl w:val="0"/>
                <w:numId w:val="2"/>
              </w:numPr>
              <w:ind w:left="423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ხატავს ბურთს, ცილინდრს, კონუსს, პირამიდას;</w:t>
            </w:r>
          </w:p>
          <w:p w:rsidR="004F704E" w:rsidRPr="00B72DBB" w:rsidRDefault="004F704E" w:rsidP="00154FB7">
            <w:pPr>
              <w:numPr>
                <w:ilvl w:val="0"/>
                <w:numId w:val="2"/>
              </w:numPr>
              <w:ind w:left="423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ხატავს კონუსს პერსპექტული წესით;</w:t>
            </w:r>
          </w:p>
          <w:p w:rsidR="004F704E" w:rsidRPr="00B72DBB" w:rsidRDefault="004F704E" w:rsidP="00154FB7">
            <w:pPr>
              <w:numPr>
                <w:ilvl w:val="0"/>
                <w:numId w:val="2"/>
              </w:numPr>
              <w:ind w:left="423"/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ასრულებს ნახატს გრადაციული გადასვლით შუქიდან ჩრდილში (Reflecs).</w:t>
            </w:r>
          </w:p>
        </w:tc>
        <w:tc>
          <w:tcPr>
            <w:tcW w:w="772" w:type="pct"/>
          </w:tcPr>
          <w:p w:rsidR="004F704E" w:rsidRPr="00A624C8" w:rsidRDefault="004F704E" w:rsidP="00154FB7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სრულადაა</w:t>
            </w:r>
            <w:proofErr w:type="spellEnd"/>
            <w:r w:rsidR="00FC222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ასახული</w:t>
            </w:r>
            <w:proofErr w:type="spellEnd"/>
            <w:r w:rsidR="00FC222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შესრულების</w:t>
            </w:r>
            <w:proofErr w:type="spellEnd"/>
            <w:r w:rsidR="00FC222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939" w:type="pct"/>
            <w:vAlign w:val="center"/>
          </w:tcPr>
          <w:p w:rsidR="004F704E" w:rsidRPr="00A624C8" w:rsidRDefault="004F704E" w:rsidP="00154FB7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4F704E" w:rsidRPr="00A624C8" w:rsidTr="004F704E">
        <w:trPr>
          <w:trHeight w:val="3293"/>
        </w:trPr>
        <w:tc>
          <w:tcPr>
            <w:tcW w:w="1508" w:type="pct"/>
            <w:shd w:val="clear" w:color="auto" w:fill="auto"/>
          </w:tcPr>
          <w:p w:rsidR="004F704E" w:rsidRPr="00154FB7" w:rsidRDefault="004F704E" w:rsidP="00154FB7">
            <w:pPr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2.</w:t>
            </w:r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თავისა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და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სახის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ფორმების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მიხედვით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სილუეტური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კომპოზიციური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ნახატის</w:t>
            </w:r>
            <w:proofErr w:type="spellEnd"/>
            <w:r w:rsidRPr="00154FB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154FB7">
              <w:rPr>
                <w:rFonts w:ascii="Sylfaen" w:hAnsi="Sylfaen" w:cs="Arial"/>
                <w:b/>
                <w:sz w:val="20"/>
                <w:szCs w:val="20"/>
              </w:rPr>
              <w:t>შესრულება</w:t>
            </w:r>
            <w:proofErr w:type="spellEnd"/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Default="004F704E" w:rsidP="00154FB7">
            <w:pPr>
              <w:rPr>
                <w:rFonts w:ascii="Sylfaen" w:hAnsi="Sylfaen"/>
              </w:rPr>
            </w:pPr>
          </w:p>
          <w:p w:rsidR="004F704E" w:rsidRPr="00AF2ECE" w:rsidRDefault="004F704E" w:rsidP="00154FB7">
            <w:pPr>
              <w:rPr>
                <w:rFonts w:ascii="Sylfaen" w:hAnsi="Sylfaen"/>
              </w:rPr>
            </w:pPr>
          </w:p>
        </w:tc>
        <w:tc>
          <w:tcPr>
            <w:tcW w:w="1781" w:type="pct"/>
            <w:shd w:val="clear" w:color="auto" w:fill="auto"/>
          </w:tcPr>
          <w:p w:rsidR="004F704E" w:rsidRPr="00A14FB0" w:rsidRDefault="004F704E" w:rsidP="00154F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A14FB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14FB0">
              <w:rPr>
                <w:rFonts w:ascii="Sylfaen" w:hAnsi="Sylfaen" w:cs="Sylfaen"/>
                <w:sz w:val="20"/>
                <w:szCs w:val="20"/>
              </w:rPr>
              <w:t>ა</w:t>
            </w:r>
            <w:r w:rsidRPr="00A14FB0">
              <w:rPr>
                <w:rFonts w:ascii="Sylfaen" w:hAnsi="Sylfaen" w:cs="Sylfaen"/>
                <w:sz w:val="20"/>
                <w:szCs w:val="20"/>
                <w:lang w:val="ka-GE"/>
              </w:rPr>
              <w:t>გებს</w:t>
            </w:r>
            <w:r w:rsidR="00FC222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გამომსახველობით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ფორმებს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სილუეტურ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კომპოზიციაში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F704E" w:rsidRPr="00A14FB0" w:rsidRDefault="004F704E" w:rsidP="00154FB7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14F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2.სწორად იყენებსს </w:t>
            </w:r>
            <w:r w:rsidRPr="00A14FB0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კომპოზიციის აგებისწესებს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;</w:t>
            </w:r>
          </w:p>
          <w:p w:rsidR="004F704E" w:rsidRPr="00AF2ECE" w:rsidRDefault="004F704E" w:rsidP="00154FB7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3.აგებს კომპოზიციას გამოსახვის წესების დაცვით;</w:t>
            </w:r>
          </w:p>
          <w:p w:rsidR="004F704E" w:rsidRPr="00AF2ECE" w:rsidRDefault="004F704E" w:rsidP="00154FB7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</w:t>
            </w:r>
            <w:r w:rsidRPr="00AF2EC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ასრულებს სქემატურ ჩანახატს პროექციის მეთოდის გათვალისწინებით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4F704E" w:rsidRPr="00A14FB0" w:rsidRDefault="004F704E" w:rsidP="00154FB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proofErr w:type="spellStart"/>
            <w:r w:rsidRPr="00A14FB0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proofErr w:type="spellEnd"/>
            <w:r w:rsidR="00FC222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A14FB0">
              <w:rPr>
                <w:rFonts w:ascii="Sylfaen" w:hAnsi="Sylfaen"/>
                <w:sz w:val="20"/>
                <w:szCs w:val="20"/>
              </w:rPr>
              <w:t>ფურცელზე</w:t>
            </w:r>
            <w:proofErr w:type="spellEnd"/>
            <w:proofErr w:type="gram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სქემატურ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ჩანახატს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საბაზისოპ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რინციპების</w:t>
            </w:r>
            <w:proofErr w:type="spellEnd"/>
            <w:r w:rsidR="00FC22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14FB0">
              <w:rPr>
                <w:rFonts w:ascii="Sylfaen" w:hAnsi="Sylfaen"/>
                <w:sz w:val="20"/>
                <w:szCs w:val="20"/>
              </w:rPr>
              <w:t>დაცვით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72" w:type="pct"/>
            <w:vAlign w:val="center"/>
          </w:tcPr>
          <w:p w:rsidR="004F704E" w:rsidRDefault="004F704E" w:rsidP="00154FB7">
            <w:pPr>
              <w:pStyle w:val="a4"/>
              <w:ind w:left="3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22A05">
              <w:rPr>
                <w:rFonts w:ascii="Sylfaen" w:hAnsi="Sylfaen"/>
                <w:b/>
                <w:sz w:val="20"/>
                <w:szCs w:val="20"/>
              </w:rPr>
              <w:t xml:space="preserve">კომპოზიციის აგებისწესები: </w:t>
            </w:r>
          </w:p>
          <w:p w:rsidR="004F704E" w:rsidRPr="00422A05" w:rsidRDefault="004F704E" w:rsidP="00154FB7">
            <w:pPr>
              <w:pStyle w:val="a4"/>
              <w:ind w:left="36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ა)</w:t>
            </w:r>
            <w:r w:rsidRPr="00422A05">
              <w:rPr>
                <w:rFonts w:ascii="Sylfaen" w:hAnsi="Sylfaen" w:cs="Sylfaen"/>
                <w:sz w:val="20"/>
                <w:szCs w:val="20"/>
              </w:rPr>
              <w:t>ოვალის დაყოფა პროპორციის წესების დაცვით</w:t>
            </w:r>
          </w:p>
          <w:p w:rsidR="004F704E" w:rsidRPr="00422A05" w:rsidRDefault="004F704E" w:rsidP="00154FB7">
            <w:pPr>
              <w:pStyle w:val="a4"/>
              <w:ind w:left="360"/>
              <w:jc w:val="center"/>
              <w:rPr>
                <w:rFonts w:ascii="Sylfaen" w:hAnsi="Sylfaen"/>
                <w:sz w:val="20"/>
                <w:szCs w:val="20"/>
              </w:rPr>
            </w:pPr>
            <w:r w:rsidRPr="00422A05">
              <w:rPr>
                <w:rFonts w:ascii="Sylfaen" w:hAnsi="Sylfaen" w:cs="Sylfaen"/>
                <w:sz w:val="20"/>
                <w:szCs w:val="20"/>
              </w:rPr>
              <w:t>ბ</w:t>
            </w:r>
            <w:r w:rsidRPr="00422A05">
              <w:rPr>
                <w:rFonts w:ascii="Sylfaen" w:hAnsi="Sylfaen"/>
                <w:sz w:val="20"/>
                <w:szCs w:val="20"/>
              </w:rPr>
              <w:t>)</w:t>
            </w:r>
            <w:r w:rsidRPr="00422A05">
              <w:rPr>
                <w:rFonts w:ascii="Sylfaen" w:hAnsi="Sylfaen" w:cs="Sylfaen"/>
                <w:sz w:val="20"/>
                <w:szCs w:val="20"/>
              </w:rPr>
              <w:t>ფორმების განაწილება სილუეტურ კომპოზიციაში</w:t>
            </w:r>
          </w:p>
          <w:p w:rsidR="004F704E" w:rsidRPr="00A624C8" w:rsidRDefault="004F704E" w:rsidP="00154FB7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39" w:type="pct"/>
            <w:vAlign w:val="center"/>
          </w:tcPr>
          <w:p w:rsidR="004F704E" w:rsidRDefault="004F704E" w:rsidP="00154FB7">
            <w:pPr>
              <w:jc w:val="center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4F704E" w:rsidRPr="00A624C8" w:rsidRDefault="004F704E" w:rsidP="00154FB7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F704E" w:rsidRPr="00A624C8" w:rsidTr="004F704E">
        <w:trPr>
          <w:trHeight w:val="935"/>
        </w:trPr>
        <w:tc>
          <w:tcPr>
            <w:tcW w:w="1508" w:type="pct"/>
            <w:shd w:val="clear" w:color="auto" w:fill="auto"/>
          </w:tcPr>
          <w:p w:rsidR="004F704E" w:rsidRPr="00AF2ECE" w:rsidRDefault="004F704E" w:rsidP="00B816D5">
            <w:pPr>
              <w:rPr>
                <w:rFonts w:ascii="Sylfaen" w:eastAsia="Times New Roman" w:hAnsi="Sylfaen" w:cs="Times New Roman"/>
              </w:rPr>
            </w:pPr>
            <w:r>
              <w:rPr>
                <w:rFonts w:ascii="Sylfaen" w:eastAsia="Times New Roman" w:hAnsi="Sylfaen" w:cs="Times New Roman"/>
              </w:rPr>
              <w:t>3.</w:t>
            </w:r>
            <w:r w:rsidRPr="00CA70B1">
              <w:rPr>
                <w:rFonts w:ascii="Sylfaen" w:hAnsi="Sylfaen" w:cs="Arial"/>
                <w:b/>
                <w:sz w:val="20"/>
                <w:szCs w:val="20"/>
              </w:rPr>
              <w:t>ფერთა</w:t>
            </w:r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სპექტრის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მიხედვით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ფერთა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შერჩევა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და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პრაქტიკაში</w:t>
            </w:r>
            <w:proofErr w:type="spellEnd"/>
            <w:r w:rsidR="00FC222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A70B1">
              <w:rPr>
                <w:rFonts w:ascii="Sylfaen" w:hAnsi="Sylfaen" w:cs="Arial"/>
                <w:b/>
                <w:sz w:val="20"/>
                <w:szCs w:val="20"/>
              </w:rPr>
              <w:t>გამოყენება</w:t>
            </w:r>
            <w:proofErr w:type="spellEnd"/>
          </w:p>
        </w:tc>
        <w:tc>
          <w:tcPr>
            <w:tcW w:w="1781" w:type="pct"/>
            <w:shd w:val="clear" w:color="auto" w:fill="auto"/>
          </w:tcPr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იცავს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ძირითადი ფერებიდან მეორეული</w:t>
            </w: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და სხვა დანარჩენი ფერების მიღების წესებს;</w:t>
            </w:r>
          </w:p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იღებს ძირითად და მეორად ფერს ოსვალდის ვარსკვლავის მიხედვით;</w:t>
            </w:r>
          </w:p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lastRenderedPageBreak/>
              <w:t>სწორად შეარჩევს ფერს;</w:t>
            </w:r>
          </w:p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არჩევს ცივ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,</w:t>
            </w: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თბილ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და</w:t>
            </w:r>
            <w:r w:rsidR="00210212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აქრომატულ</w:t>
            </w:r>
            <w:r w:rsidR="00210212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ფერებს;</w:t>
            </w:r>
          </w:p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B72DBB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იყენებს სქემატური კომპოზიციის შექმნის წესებს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4F704E" w:rsidRPr="00B72DBB" w:rsidRDefault="004F704E" w:rsidP="00B816D5">
            <w:pPr>
              <w:numPr>
                <w:ilvl w:val="0"/>
                <w:numId w:val="3"/>
              </w:numPr>
              <w:contextualSpacing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სწორად იყენებს</w:t>
            </w:r>
            <w:r w:rsidRPr="00B72DBB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ფერთა გრადაციებს 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კომპოზაიციაში.</w:t>
            </w:r>
          </w:p>
          <w:p w:rsidR="004F704E" w:rsidRPr="00B72DBB" w:rsidRDefault="004F704E" w:rsidP="00B816D5">
            <w:pPr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</w:p>
        </w:tc>
        <w:tc>
          <w:tcPr>
            <w:tcW w:w="772" w:type="pct"/>
            <w:vAlign w:val="center"/>
          </w:tcPr>
          <w:p w:rsidR="004F704E" w:rsidRPr="00A624C8" w:rsidRDefault="004F704E" w:rsidP="00B816D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lastRenderedPageBreak/>
              <w:t>სრულადაა</w:t>
            </w:r>
            <w:proofErr w:type="spellEnd"/>
            <w:r w:rsidR="002102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ასახული</w:t>
            </w:r>
            <w:proofErr w:type="spellEnd"/>
            <w:r w:rsidR="002102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შესრულების</w:t>
            </w:r>
            <w:proofErr w:type="spellEnd"/>
            <w:r w:rsidR="002102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 w:cs="Arial"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939" w:type="pct"/>
            <w:vAlign w:val="center"/>
          </w:tcPr>
          <w:p w:rsidR="004F704E" w:rsidRPr="00AF2ECE" w:rsidRDefault="004F704E" w:rsidP="00B816D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4F704E" w:rsidRPr="00AF2ECE" w:rsidRDefault="004F704E" w:rsidP="00B816D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  <w:p w:rsidR="004F704E" w:rsidRPr="00A624C8" w:rsidRDefault="004F704E" w:rsidP="00B816D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F704E" w:rsidRPr="00A624C8" w:rsidTr="004F704E">
        <w:trPr>
          <w:trHeight w:val="1043"/>
        </w:trPr>
        <w:tc>
          <w:tcPr>
            <w:tcW w:w="1508" w:type="pct"/>
            <w:shd w:val="clear" w:color="auto" w:fill="auto"/>
          </w:tcPr>
          <w:p w:rsidR="004F704E" w:rsidRPr="00AF2ECE" w:rsidRDefault="004F704E" w:rsidP="00B816D5">
            <w:pPr>
              <w:contextualSpacing/>
              <w:rPr>
                <w:rFonts w:ascii="Sylfaen" w:eastAsia="Times New Roman" w:hAnsi="Sylfaen" w:cs="Arial"/>
                <w:sz w:val="20"/>
                <w:szCs w:val="20"/>
              </w:rPr>
            </w:pPr>
            <w:r w:rsidRPr="00422A05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422A05">
              <w:rPr>
                <w:rFonts w:ascii="Sylfaen" w:hAnsi="Sylfaen" w:cs="Arial"/>
                <w:b/>
                <w:sz w:val="20"/>
                <w:szCs w:val="20"/>
              </w:rPr>
              <w:t>ვარცხნილობის</w:t>
            </w:r>
            <w:proofErr w:type="spellEnd"/>
            <w:r w:rsidR="0021021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ესკიზის </w:t>
            </w:r>
            <w:proofErr w:type="spellStart"/>
            <w:r w:rsidRPr="00422A05">
              <w:rPr>
                <w:rFonts w:ascii="Sylfaen" w:hAnsi="Sylfaen" w:cs="Arial"/>
                <w:b/>
                <w:sz w:val="20"/>
                <w:szCs w:val="20"/>
              </w:rPr>
              <w:t>დახატვა</w:t>
            </w:r>
            <w:proofErr w:type="spellEnd"/>
          </w:p>
        </w:tc>
        <w:tc>
          <w:tcPr>
            <w:tcW w:w="1781" w:type="pct"/>
            <w:shd w:val="clear" w:color="auto" w:fill="auto"/>
          </w:tcPr>
          <w:p w:rsidR="004F704E" w:rsidRPr="00D042BF" w:rsidRDefault="004F704E" w:rsidP="00D042BF">
            <w:pPr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1.</w:t>
            </w:r>
            <w:r w:rsidRPr="00D042BF">
              <w:rPr>
                <w:rFonts w:ascii="Sylfaen" w:hAnsi="Sylfaen" w:cs="Sylfaen"/>
                <w:sz w:val="20"/>
                <w:szCs w:val="20"/>
              </w:rPr>
              <w:t>ხატავს</w:t>
            </w:r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 w:cs="Sylfaen"/>
                <w:sz w:val="20"/>
                <w:szCs w:val="20"/>
              </w:rPr>
              <w:t>თავს</w:t>
            </w:r>
            <w:proofErr w:type="spellEnd"/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 w:cs="Sylfaen"/>
                <w:sz w:val="20"/>
                <w:szCs w:val="20"/>
              </w:rPr>
              <w:t>სახის</w:t>
            </w:r>
            <w:proofErr w:type="spellEnd"/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 w:cs="Sylfaen"/>
                <w:sz w:val="20"/>
                <w:szCs w:val="20"/>
              </w:rPr>
              <w:t>ფორმის</w:t>
            </w:r>
            <w:proofErr w:type="spellEnd"/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 w:cs="Sylfaen"/>
                <w:sz w:val="20"/>
                <w:szCs w:val="20"/>
              </w:rPr>
              <w:t>ტიპების</w:t>
            </w:r>
            <w:proofErr w:type="spellEnd"/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D042BF">
              <w:rPr>
                <w:sz w:val="20"/>
                <w:szCs w:val="20"/>
              </w:rPr>
              <w:t>;</w:t>
            </w:r>
          </w:p>
          <w:p w:rsidR="004F704E" w:rsidRPr="00D042BF" w:rsidRDefault="004F704E" w:rsidP="00D042B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2.</w:t>
            </w:r>
            <w:r w:rsidRPr="00D042BF">
              <w:rPr>
                <w:rFonts w:ascii="Sylfaen" w:hAnsi="Sylfaen" w:cs="Sylfaen"/>
                <w:sz w:val="20"/>
                <w:szCs w:val="20"/>
              </w:rPr>
              <w:t>ადგენს</w:t>
            </w:r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შეჭრის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ან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ვარცხნილობის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სქემატურ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ჩანახატს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პროექციის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მეთოდით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>;</w:t>
            </w:r>
          </w:p>
          <w:p w:rsidR="004F704E" w:rsidRPr="00D042BF" w:rsidRDefault="004F704E" w:rsidP="00D042B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3.</w:t>
            </w:r>
            <w:r w:rsidRPr="00D042BF">
              <w:rPr>
                <w:rFonts w:ascii="Sylfaen" w:hAnsi="Sylfaen" w:cs="Sylfaen"/>
                <w:sz w:val="20"/>
                <w:szCs w:val="20"/>
              </w:rPr>
              <w:t>ქმნის</w:t>
            </w:r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ესკიზს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თავის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ფორმისა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სახის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პროპორციების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წესის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გათვალისწინებით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>;</w:t>
            </w:r>
          </w:p>
          <w:p w:rsidR="004F704E" w:rsidRPr="00D042BF" w:rsidRDefault="004F704E" w:rsidP="00D042B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4.</w:t>
            </w:r>
            <w:r w:rsidRPr="00D042BF">
              <w:rPr>
                <w:rFonts w:ascii="Sylfaen" w:hAnsi="Sylfaen" w:cs="Sylfaen"/>
                <w:sz w:val="20"/>
                <w:szCs w:val="20"/>
              </w:rPr>
              <w:t>ფორმის</w:t>
            </w:r>
            <w:r w:rsidR="0021021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ანალიზ</w:t>
            </w:r>
            <w:proofErr w:type="spellEnd"/>
            <w:r w:rsidR="002102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ზედაყრდნობით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ქმნის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ვარცხნილობის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ჩანახატს</w:t>
            </w:r>
            <w:proofErr w:type="spellEnd"/>
            <w:r w:rsidR="002102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ქაღალდზე</w:t>
            </w:r>
            <w:proofErr w:type="spellEnd"/>
            <w:r w:rsidR="002102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2102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</w:rPr>
              <w:t>ელექტრონულად</w:t>
            </w:r>
            <w:proofErr w:type="spellEnd"/>
            <w:r w:rsidRPr="00D042BF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772" w:type="pct"/>
          </w:tcPr>
          <w:p w:rsidR="004F704E" w:rsidRPr="00802437" w:rsidRDefault="004F704E" w:rsidP="00B816D5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422A05">
              <w:rPr>
                <w:rFonts w:ascii="Sylfaen" w:hAnsi="Sylfaen"/>
                <w:b/>
                <w:sz w:val="20"/>
                <w:szCs w:val="20"/>
              </w:rPr>
              <w:t>სახისფორმისტიპები</w:t>
            </w:r>
            <w:proofErr w:type="spellEnd"/>
            <w:r w:rsidRPr="00422A05">
              <w:rPr>
                <w:rFonts w:ascii="Sylfaen" w:hAnsi="Sylfaen"/>
                <w:b/>
                <w:sz w:val="20"/>
                <w:szCs w:val="20"/>
              </w:rPr>
              <w:t>:</w:t>
            </w:r>
            <w:r w:rsidR="0021021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22A05">
              <w:rPr>
                <w:rFonts w:ascii="Sylfaen" w:hAnsi="Sylfaen"/>
                <w:sz w:val="20"/>
                <w:szCs w:val="20"/>
              </w:rPr>
              <w:t>ოვალური</w:t>
            </w:r>
            <w:proofErr w:type="spellEnd"/>
            <w:r w:rsidRPr="00422A05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22A05">
              <w:rPr>
                <w:rFonts w:ascii="Sylfaen" w:hAnsi="Sylfaen"/>
                <w:sz w:val="20"/>
                <w:szCs w:val="20"/>
              </w:rPr>
              <w:t>მრგვალი</w:t>
            </w:r>
            <w:proofErr w:type="spellEnd"/>
            <w:r w:rsidRPr="00422A05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22A05">
              <w:rPr>
                <w:rFonts w:ascii="Sylfaen" w:hAnsi="Sylfaen"/>
                <w:sz w:val="20"/>
                <w:szCs w:val="20"/>
              </w:rPr>
              <w:t>კვადრატული</w:t>
            </w:r>
            <w:proofErr w:type="spellEnd"/>
            <w:r w:rsidRPr="00422A05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22A05">
              <w:rPr>
                <w:rFonts w:ascii="Sylfaen" w:hAnsi="Sylfaen"/>
                <w:sz w:val="20"/>
                <w:szCs w:val="20"/>
              </w:rPr>
              <w:t>რომბისებური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, სამკუთხედი</w:t>
            </w:r>
          </w:p>
        </w:tc>
        <w:tc>
          <w:tcPr>
            <w:tcW w:w="939" w:type="pct"/>
          </w:tcPr>
          <w:p w:rsidR="004F704E" w:rsidRDefault="004F704E" w:rsidP="00154FB7">
            <w:r w:rsidRPr="007E5106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4F704E" w:rsidRPr="00A624C8" w:rsidTr="004F704E">
        <w:trPr>
          <w:trHeight w:val="458"/>
        </w:trPr>
        <w:tc>
          <w:tcPr>
            <w:tcW w:w="1508" w:type="pct"/>
            <w:shd w:val="clear" w:color="auto" w:fill="auto"/>
          </w:tcPr>
          <w:p w:rsidR="004F704E" w:rsidRPr="00EB0E0D" w:rsidRDefault="004F704E" w:rsidP="00B816D5">
            <w:pPr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Sylfaen" w:eastAsia="Times New Roman" w:hAnsi="Sylfaen" w:cs="Times New Roman"/>
                <w:lang w:val="ka-GE"/>
              </w:rPr>
              <w:t>5.</w:t>
            </w:r>
            <w:r w:rsidRPr="00EB0E0D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ფრჩხილის </w:t>
            </w:r>
            <w:r w:rsidRPr="00EB0E0D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ფორმების  მიხედვით სილუეტური კომპოზიციური ნახატის შესრულება</w:t>
            </w:r>
          </w:p>
          <w:p w:rsidR="004F704E" w:rsidRPr="00A624C8" w:rsidRDefault="004F704E" w:rsidP="00B816D5">
            <w:pPr>
              <w:rPr>
                <w:rFonts w:ascii="Sylfaen" w:eastAsia="Times New Roman" w:hAnsi="Sylfaen" w:cs="Times New Roman"/>
                <w:lang w:val="ka-GE"/>
              </w:rPr>
            </w:pPr>
          </w:p>
        </w:tc>
        <w:tc>
          <w:tcPr>
            <w:tcW w:w="1781" w:type="pct"/>
            <w:shd w:val="clear" w:color="auto" w:fill="auto"/>
          </w:tcPr>
          <w:p w:rsidR="004F704E" w:rsidRPr="00226C6C" w:rsidRDefault="004F704E" w:rsidP="00F50AC4">
            <w:pPr>
              <w:numPr>
                <w:ilvl w:val="0"/>
                <w:numId w:val="5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226C6C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აგებს გამომსახველობით ფორმებს სილუეტურ კომპოზიციაში;</w:t>
            </w:r>
          </w:p>
          <w:p w:rsidR="004F704E" w:rsidRPr="00226C6C" w:rsidRDefault="004F704E" w:rsidP="00F50AC4">
            <w:pPr>
              <w:numPr>
                <w:ilvl w:val="0"/>
                <w:numId w:val="5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226C6C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კომპოზიციის აგებისას ზუსტად იყენებს კომპოზიციის  წესებს;</w:t>
            </w:r>
          </w:p>
          <w:p w:rsidR="004F704E" w:rsidRPr="00EB0E0D" w:rsidRDefault="004F704E" w:rsidP="00B816D5">
            <w:pPr>
              <w:numPr>
                <w:ilvl w:val="0"/>
                <w:numId w:val="5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EB0E0D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ასრულებს ფრჩხილის ფორმების სქემატურ ჩანახატს პროექციის მეთოდის გათვალისწინებით;</w:t>
            </w:r>
          </w:p>
          <w:p w:rsidR="004F704E" w:rsidRPr="00EB0E0D" w:rsidRDefault="004F704E" w:rsidP="00B816D5">
            <w:pPr>
              <w:numPr>
                <w:ilvl w:val="0"/>
                <w:numId w:val="5"/>
              </w:num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EB0E0D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ხელის მტევნის, თითების ფორმისა და პროპორციების წესის გათვალისწინებით ქმნის ესკიზს;</w:t>
            </w:r>
          </w:p>
          <w:p w:rsidR="004F704E" w:rsidRPr="00482154" w:rsidRDefault="004F704E" w:rsidP="00B816D5">
            <w:pPr>
              <w:pStyle w:val="a4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82154">
              <w:rPr>
                <w:rFonts w:ascii="Sylfaen" w:hAnsi="Sylfaen"/>
                <w:sz w:val="20"/>
                <w:szCs w:val="20"/>
              </w:rPr>
              <w:t>წესების დაცვით ასრულებს ფურცელზე სქემატურ ჩანახატს.</w:t>
            </w:r>
          </w:p>
        </w:tc>
        <w:tc>
          <w:tcPr>
            <w:tcW w:w="772" w:type="pct"/>
            <w:vAlign w:val="center"/>
          </w:tcPr>
          <w:p w:rsidR="004F704E" w:rsidRPr="00EB0E0D" w:rsidRDefault="004F704E" w:rsidP="00B816D5">
            <w:pP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EB0E0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კომპოზიციის</w:t>
            </w:r>
            <w:r w:rsidR="0021021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EB0E0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აგების</w:t>
            </w:r>
            <w:r w:rsidR="0021021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EB0E0D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 xml:space="preserve">წესები: </w:t>
            </w:r>
          </w:p>
          <w:p w:rsidR="004F704E" w:rsidRPr="00EB0E0D" w:rsidRDefault="004F704E" w:rsidP="00B816D5">
            <w:pP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B0E0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ოვალის დაყოფა პროპორციის წესების დაცვით,</w:t>
            </w:r>
          </w:p>
          <w:p w:rsidR="004F704E" w:rsidRPr="00A624C8" w:rsidRDefault="004F704E" w:rsidP="00F31588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EB0E0D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ფორმების განაწილება სილუეტურ კომპოზიციაში</w:t>
            </w:r>
            <w:r w:rsidRPr="00EB0E0D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</w:tc>
        <w:tc>
          <w:tcPr>
            <w:tcW w:w="939" w:type="pct"/>
          </w:tcPr>
          <w:p w:rsidR="004F704E" w:rsidRDefault="004F704E" w:rsidP="00154FB7">
            <w:r w:rsidRPr="007E5106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4F704E" w:rsidRPr="00A624C8" w:rsidTr="004F704E">
        <w:trPr>
          <w:trHeight w:val="1043"/>
        </w:trPr>
        <w:tc>
          <w:tcPr>
            <w:tcW w:w="1508" w:type="pct"/>
            <w:shd w:val="clear" w:color="auto" w:fill="auto"/>
          </w:tcPr>
          <w:p w:rsidR="004F704E" w:rsidRPr="00482154" w:rsidRDefault="004F704E" w:rsidP="00B816D5">
            <w:pPr>
              <w:contextualSpacing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482154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Pr="0048215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. შერჩეული ფერების  პრაქტიკაში გამოყენება</w:t>
            </w:r>
          </w:p>
        </w:tc>
        <w:tc>
          <w:tcPr>
            <w:tcW w:w="1781" w:type="pct"/>
            <w:shd w:val="clear" w:color="auto" w:fill="auto"/>
          </w:tcPr>
          <w:p w:rsidR="004F704E" w:rsidRPr="00226C6C" w:rsidRDefault="004F704E" w:rsidP="00B816D5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</w:rPr>
            </w:pPr>
            <w:r w:rsidRPr="00226C6C">
              <w:rPr>
                <w:rFonts w:ascii="Sylfaen" w:hAnsi="Sylfaen"/>
                <w:sz w:val="20"/>
                <w:szCs w:val="20"/>
              </w:rPr>
              <w:t>იყენებს ცივ,  თბილ, აქრომატულ ფერებს;</w:t>
            </w:r>
          </w:p>
          <w:p w:rsidR="004F704E" w:rsidRPr="00226C6C" w:rsidRDefault="004F704E" w:rsidP="00B816D5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226C6C">
              <w:rPr>
                <w:rFonts w:ascii="Sylfaen" w:hAnsi="Sylfaen"/>
                <w:sz w:val="20"/>
                <w:szCs w:val="20"/>
              </w:rPr>
              <w:t>იღებს</w:t>
            </w:r>
            <w:r>
              <w:rPr>
                <w:rFonts w:ascii="Sylfaen" w:hAnsi="Sylfaen"/>
                <w:sz w:val="20"/>
                <w:szCs w:val="20"/>
              </w:rPr>
              <w:t xml:space="preserve"> ძირითადი ფერებიდან მეორეულ</w:t>
            </w:r>
            <w:r w:rsidRPr="00226C6C">
              <w:rPr>
                <w:rFonts w:ascii="Sylfaen" w:hAnsi="Sylfaen"/>
                <w:sz w:val="20"/>
                <w:szCs w:val="20"/>
              </w:rPr>
              <w:t xml:space="preserve"> და სხვა დანარჩენფერებს;</w:t>
            </w:r>
          </w:p>
          <w:p w:rsidR="004F704E" w:rsidRPr="003C0D67" w:rsidRDefault="004F704E" w:rsidP="00B816D5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</w:rPr>
            </w:pPr>
            <w:r w:rsidRPr="003C0D67">
              <w:rPr>
                <w:rFonts w:ascii="Sylfaen" w:hAnsi="Sylfaen"/>
                <w:sz w:val="20"/>
                <w:szCs w:val="20"/>
              </w:rPr>
              <w:t>ფრჩხილების გაფორმებისშესაბამისად შეარჩევს ფერს;</w:t>
            </w:r>
          </w:p>
          <w:p w:rsidR="004F704E" w:rsidRPr="00482154" w:rsidRDefault="004F704E" w:rsidP="00B816D5">
            <w:pPr>
              <w:pStyle w:val="a4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</w:rPr>
            </w:pPr>
            <w:r w:rsidRPr="00482154">
              <w:rPr>
                <w:rFonts w:ascii="Sylfaen" w:hAnsi="Sylfaen" w:cs="Sylfaen"/>
                <w:sz w:val="20"/>
                <w:szCs w:val="20"/>
              </w:rPr>
              <w:t>საბაზისო და ფერთა გრადაციის წესების მიხედვით ასრულებს ჩანახატს.</w:t>
            </w:r>
          </w:p>
        </w:tc>
        <w:tc>
          <w:tcPr>
            <w:tcW w:w="772" w:type="pct"/>
          </w:tcPr>
          <w:p w:rsidR="004F704E" w:rsidRPr="00A624C8" w:rsidRDefault="004F704E" w:rsidP="00B816D5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3C0D67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39" w:type="pct"/>
            <w:vAlign w:val="center"/>
          </w:tcPr>
          <w:p w:rsidR="004F704E" w:rsidRPr="00AF2ECE" w:rsidRDefault="004F704E" w:rsidP="00B816D5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2E6E3B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4F704E" w:rsidRPr="00482154" w:rsidRDefault="004F704E" w:rsidP="00B816D5">
            <w:pP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4E144C" w:rsidRDefault="004E144C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4E144C" w:rsidRPr="00A624C8" w:rsidRDefault="004E144C" w:rsidP="004E144C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4E144C" w:rsidRPr="00A624C8" w:rsidRDefault="004E144C" w:rsidP="004E144C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210212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423"/>
        <w:gridCol w:w="2704"/>
        <w:gridCol w:w="1892"/>
        <w:gridCol w:w="4722"/>
        <w:gridCol w:w="2435"/>
      </w:tblGrid>
      <w:tr w:rsidR="004E144C" w:rsidRPr="00A624C8" w:rsidTr="00210212">
        <w:trPr>
          <w:trHeight w:val="721"/>
        </w:trPr>
        <w:tc>
          <w:tcPr>
            <w:tcW w:w="540" w:type="pct"/>
            <w:vAlign w:val="center"/>
          </w:tcPr>
          <w:p w:rsidR="004E144C" w:rsidRPr="00A624C8" w:rsidRDefault="004E144C" w:rsidP="0080243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26" w:type="pct"/>
            <w:vAlign w:val="center"/>
          </w:tcPr>
          <w:p w:rsidR="004E144C" w:rsidRPr="00A624C8" w:rsidRDefault="004E144C" w:rsidP="0080243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8" w:type="pct"/>
            <w:vAlign w:val="center"/>
          </w:tcPr>
          <w:p w:rsidR="004E144C" w:rsidRPr="00A624C8" w:rsidRDefault="004E144C" w:rsidP="0080243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792" w:type="pct"/>
            <w:vAlign w:val="center"/>
          </w:tcPr>
          <w:p w:rsidR="004E144C" w:rsidRPr="00A624C8" w:rsidRDefault="004E144C" w:rsidP="0080243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24" w:type="pct"/>
            <w:vAlign w:val="center"/>
          </w:tcPr>
          <w:p w:rsidR="004E144C" w:rsidRPr="00A624C8" w:rsidRDefault="004E144C" w:rsidP="00802437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D042BF" w:rsidRPr="00A624C8" w:rsidTr="00210212">
        <w:trPr>
          <w:trHeight w:val="2015"/>
        </w:trPr>
        <w:tc>
          <w:tcPr>
            <w:tcW w:w="540" w:type="pct"/>
          </w:tcPr>
          <w:p w:rsidR="00D042BF" w:rsidRPr="00A624C8" w:rsidRDefault="00D042BF" w:rsidP="00D042BF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26" w:type="pct"/>
          </w:tcPr>
          <w:p w:rsidR="00D042BF" w:rsidRPr="00D042BF" w:rsidRDefault="00D042BF" w:rsidP="00D042BF">
            <w:pPr>
              <w:pStyle w:val="a4"/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გეომეტრიული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ფიგურების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დახატვის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წესებ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sz w:val="20"/>
                <w:szCs w:val="20"/>
                <w:lang w:val="en-US"/>
              </w:rPr>
              <w:t>;</w:t>
            </w:r>
          </w:p>
          <w:p w:rsidR="00D042BF" w:rsidRPr="00D042BF" w:rsidRDefault="00D042BF" w:rsidP="00D042BF">
            <w:pPr>
              <w:pStyle w:val="a4"/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ბურთ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Pr="00D042BF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ცილინდრ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Pr="00D042BF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კონუს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Pr="00D042BF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პირამიდ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>
              <w:rPr>
                <w:rFonts w:ascii="Sylfaen" w:hAnsi="Sylfaen"/>
                <w:sz w:val="20"/>
                <w:szCs w:val="20"/>
              </w:rPr>
              <w:t xml:space="preserve"> დახატვის წესები</w:t>
            </w:r>
            <w:r w:rsidRPr="00D042BF">
              <w:rPr>
                <w:sz w:val="20"/>
                <w:szCs w:val="20"/>
                <w:lang w:val="en-US"/>
              </w:rPr>
              <w:t>;</w:t>
            </w:r>
          </w:p>
          <w:p w:rsidR="00D042BF" w:rsidRPr="00D042BF" w:rsidRDefault="00D042BF" w:rsidP="00D042BF">
            <w:pPr>
              <w:pStyle w:val="a4"/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კონუს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 xml:space="preserve">ხატვა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პერსპექტული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წესით</w:t>
            </w:r>
            <w:proofErr w:type="spellEnd"/>
            <w:r w:rsidRPr="00D042BF">
              <w:rPr>
                <w:sz w:val="20"/>
                <w:szCs w:val="20"/>
                <w:lang w:val="en-US"/>
              </w:rPr>
              <w:t>;</w:t>
            </w:r>
          </w:p>
          <w:p w:rsidR="00D042BF" w:rsidRPr="00CC3B9D" w:rsidRDefault="00D042BF" w:rsidP="00D042BF">
            <w:pPr>
              <w:pStyle w:val="a4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ნახატ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ი</w:t>
            </w:r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 შესრულების წესი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გრადაციული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გადასვლით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შუქიდან</w:t>
            </w:r>
            <w:proofErr w:type="spellEnd"/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D042BF">
              <w:rPr>
                <w:rFonts w:ascii="Sylfaen" w:hAnsi="Sylfaen"/>
                <w:sz w:val="20"/>
                <w:szCs w:val="20"/>
                <w:lang w:val="en-US"/>
              </w:rPr>
              <w:t>ჩრდილში</w:t>
            </w:r>
            <w:proofErr w:type="spellEnd"/>
            <w:r w:rsidRPr="00D042BF">
              <w:rPr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042BF">
              <w:rPr>
                <w:sz w:val="20"/>
                <w:szCs w:val="20"/>
                <w:lang w:val="en-US"/>
              </w:rPr>
              <w:t>Reflecs</w:t>
            </w:r>
            <w:proofErr w:type="spellEnd"/>
            <w:r w:rsidRPr="00D042BF">
              <w:rPr>
                <w:sz w:val="20"/>
                <w:szCs w:val="20"/>
                <w:lang w:val="en-US"/>
              </w:rPr>
              <w:t>).</w:t>
            </w:r>
          </w:p>
        </w:tc>
        <w:tc>
          <w:tcPr>
            <w:tcW w:w="718" w:type="pct"/>
            <w:vAlign w:val="center"/>
          </w:tcPr>
          <w:p w:rsidR="00D042BF" w:rsidRPr="00D042BF" w:rsidRDefault="00D042BF" w:rsidP="00D042BF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მასწავლებლის/მენტორის დახმარებით, ხოლო შემდეგ უკვე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792" w:type="pct"/>
          </w:tcPr>
          <w:p w:rsidR="00D042BF" w:rsidRPr="003C473C" w:rsidRDefault="00D042BF" w:rsidP="00D042BF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პარალელურადპ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როფესიულ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210212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D042BF" w:rsidRPr="00B9289A" w:rsidRDefault="00D042BF" w:rsidP="00D042B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D042BF" w:rsidRPr="00EB3846" w:rsidRDefault="00D042BF" w:rsidP="006541B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B2AD4" w:rsidRPr="00A624C8" w:rsidTr="00210212">
        <w:trPr>
          <w:trHeight w:val="98"/>
        </w:trPr>
        <w:tc>
          <w:tcPr>
            <w:tcW w:w="540" w:type="pct"/>
          </w:tcPr>
          <w:p w:rsidR="00FB2AD4" w:rsidRPr="00C241B3" w:rsidRDefault="00C241B3" w:rsidP="00FB2AD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026" w:type="pct"/>
          </w:tcPr>
          <w:p w:rsidR="00FB2AD4" w:rsidRPr="00482154" w:rsidRDefault="00FB2AD4" w:rsidP="00FB2AD4">
            <w:pPr>
              <w:pStyle w:val="a4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82154">
              <w:rPr>
                <w:rFonts w:ascii="Sylfaen" w:hAnsi="Sylfaen" w:cs="Sylfaen"/>
                <w:sz w:val="20"/>
                <w:szCs w:val="20"/>
              </w:rPr>
              <w:t>ვარცხნილობის</w:t>
            </w:r>
            <w:r w:rsidRPr="00482154">
              <w:rPr>
                <w:rFonts w:ascii="Sylfaen" w:hAnsi="Sylfaen"/>
                <w:sz w:val="20"/>
                <w:szCs w:val="20"/>
              </w:rPr>
              <w:t xml:space="preserve"> შექმნის მოკლე ისტორია</w:t>
            </w:r>
            <w:r w:rsidR="00CC3B9D">
              <w:rPr>
                <w:rFonts w:ascii="Sylfaen" w:hAnsi="Sylfaen"/>
                <w:sz w:val="20"/>
                <w:szCs w:val="20"/>
              </w:rPr>
              <w:t>;</w:t>
            </w:r>
          </w:p>
          <w:p w:rsidR="00FB2AD4" w:rsidRPr="00422A05" w:rsidRDefault="00FB2AD4" w:rsidP="00FB2AD4">
            <w:pPr>
              <w:pStyle w:val="a4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22A05">
              <w:rPr>
                <w:rFonts w:ascii="Sylfaen" w:hAnsi="Sylfaen"/>
                <w:sz w:val="20"/>
                <w:szCs w:val="20"/>
              </w:rPr>
              <w:t>სილუეტური კომპოზიციის შექმნის მეთოდი</w:t>
            </w:r>
            <w:r w:rsidR="00CC3B9D">
              <w:rPr>
                <w:rFonts w:ascii="Sylfaen" w:hAnsi="Sylfaen"/>
                <w:sz w:val="20"/>
                <w:szCs w:val="20"/>
              </w:rPr>
              <w:t>;</w:t>
            </w:r>
          </w:p>
          <w:p w:rsidR="00FB2AD4" w:rsidRPr="00C241B3" w:rsidRDefault="00FB2AD4" w:rsidP="00FB2AD4">
            <w:pPr>
              <w:pStyle w:val="a4"/>
              <w:numPr>
                <w:ilvl w:val="0"/>
                <w:numId w:val="7"/>
              </w:num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82154">
              <w:rPr>
                <w:rFonts w:ascii="Sylfaen" w:hAnsi="Sylfaen" w:cs="Sylfaen"/>
                <w:sz w:val="20"/>
                <w:szCs w:val="20"/>
              </w:rPr>
              <w:t>სახის</w:t>
            </w:r>
            <w:r w:rsidR="00210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82154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r w:rsidR="00210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82154">
              <w:rPr>
                <w:rFonts w:ascii="Sylfaen" w:hAnsi="Sylfaen" w:cs="Sylfaen"/>
                <w:sz w:val="20"/>
                <w:szCs w:val="20"/>
              </w:rPr>
              <w:t>და</w:t>
            </w:r>
            <w:r w:rsidR="00210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82154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="00210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82154">
              <w:rPr>
                <w:rFonts w:ascii="Sylfaen" w:hAnsi="Sylfaen"/>
                <w:sz w:val="20"/>
                <w:szCs w:val="20"/>
              </w:rPr>
              <w:t>გათვალისწინების მნიშვნელობა ვარცხნილობის მოდელირებაში</w:t>
            </w:r>
            <w:r w:rsidR="00CC3B9D">
              <w:rPr>
                <w:rFonts w:ascii="Sylfaen" w:hAnsi="Sylfaen"/>
                <w:sz w:val="20"/>
                <w:szCs w:val="20"/>
              </w:rPr>
              <w:t>.</w:t>
            </w:r>
          </w:p>
          <w:p w:rsidR="00C241B3" w:rsidRPr="00C241B3" w:rsidRDefault="00C241B3" w:rsidP="00C241B3">
            <w:pPr>
              <w:pStyle w:val="a4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C241B3">
              <w:rPr>
                <w:rFonts w:ascii="Sylfaen" w:hAnsi="Sylfaen"/>
                <w:sz w:val="20"/>
                <w:szCs w:val="20"/>
              </w:rPr>
              <w:t>კომპოზიციისაგებისწესები</w:t>
            </w:r>
          </w:p>
          <w:p w:rsidR="00C241B3" w:rsidRPr="00C241B3" w:rsidRDefault="00C241B3" w:rsidP="00C241B3">
            <w:pPr>
              <w:pStyle w:val="a4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C241B3">
              <w:rPr>
                <w:rFonts w:ascii="Sylfaen" w:hAnsi="Sylfaen"/>
                <w:sz w:val="20"/>
                <w:szCs w:val="20"/>
              </w:rPr>
              <w:t>კომპოზიციას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41B3">
              <w:rPr>
                <w:rFonts w:ascii="Sylfaen" w:hAnsi="Sylfaen"/>
                <w:sz w:val="20"/>
                <w:szCs w:val="20"/>
              </w:rPr>
              <w:t>გამოსახვის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41B3">
              <w:rPr>
                <w:rFonts w:ascii="Sylfaen" w:hAnsi="Sylfaen"/>
                <w:sz w:val="20"/>
                <w:szCs w:val="20"/>
              </w:rPr>
              <w:t>წესები</w:t>
            </w:r>
          </w:p>
          <w:p w:rsidR="00C241B3" w:rsidRPr="00C241B3" w:rsidRDefault="00C241B3" w:rsidP="00C241B3">
            <w:pPr>
              <w:pStyle w:val="a4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C241B3">
              <w:rPr>
                <w:rFonts w:ascii="Sylfaen" w:hAnsi="Sylfaen"/>
                <w:sz w:val="20"/>
                <w:szCs w:val="20"/>
              </w:rPr>
              <w:t>სქემატური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41B3">
              <w:rPr>
                <w:rFonts w:ascii="Sylfaen" w:hAnsi="Sylfaen"/>
                <w:sz w:val="20"/>
                <w:szCs w:val="20"/>
              </w:rPr>
              <w:t>ჩანახატის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41B3">
              <w:rPr>
                <w:rFonts w:ascii="Sylfaen" w:hAnsi="Sylfaen"/>
                <w:sz w:val="20"/>
                <w:szCs w:val="20"/>
              </w:rPr>
              <w:t>შესრულების</w:t>
            </w:r>
            <w:r w:rsidR="0021021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241B3">
              <w:rPr>
                <w:rFonts w:ascii="Sylfaen" w:hAnsi="Sylfaen"/>
                <w:sz w:val="20"/>
                <w:szCs w:val="20"/>
              </w:rPr>
              <w:t>მეთოდები</w:t>
            </w:r>
          </w:p>
          <w:p w:rsidR="00C241B3" w:rsidRPr="00482154" w:rsidRDefault="00C241B3" w:rsidP="00210212">
            <w:pPr>
              <w:pStyle w:val="a4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8" w:type="pct"/>
            <w:vAlign w:val="center"/>
          </w:tcPr>
          <w:p w:rsidR="00FB2AD4" w:rsidRPr="00FB2AD4" w:rsidRDefault="00FB2AD4" w:rsidP="00E615BE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მენტორი ახდენს პროფესიული/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ფარგლებში განსაზღვრულ კომპეტენციებს.</w:t>
            </w:r>
          </w:p>
        </w:tc>
        <w:tc>
          <w:tcPr>
            <w:tcW w:w="1792" w:type="pct"/>
          </w:tcPr>
          <w:p w:rsidR="00FB2AD4" w:rsidRPr="003C473C" w:rsidRDefault="00210212" w:rsidP="00FB2AD4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9219D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802437" w:rsidRPr="00D042BF" w:rsidRDefault="00802437" w:rsidP="00FB2AD4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პროდუქტი/შედეგი როგორც მტკიცებულება</w:t>
            </w:r>
          </w:p>
          <w:p w:rsidR="00FB2AD4" w:rsidRPr="00EB3846" w:rsidRDefault="00210212" w:rsidP="006541B9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FB2AD4" w:rsidRPr="00A624C8" w:rsidTr="00210212">
        <w:trPr>
          <w:trHeight w:val="499"/>
        </w:trPr>
        <w:tc>
          <w:tcPr>
            <w:tcW w:w="540" w:type="pct"/>
          </w:tcPr>
          <w:p w:rsidR="00FB2AD4" w:rsidRPr="00A624C8" w:rsidRDefault="00FB2AD4" w:rsidP="00FB2AD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26" w:type="pct"/>
          </w:tcPr>
          <w:p w:rsidR="00FB2AD4" w:rsidRPr="006A103C" w:rsidRDefault="00FB2AD4" w:rsidP="00FB2AD4">
            <w:pPr>
              <w:pStyle w:val="a4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</w:rPr>
            </w:pPr>
            <w:r w:rsidRPr="006A103C">
              <w:rPr>
                <w:rFonts w:ascii="Sylfaen" w:hAnsi="Sylfaen"/>
                <w:sz w:val="20"/>
                <w:szCs w:val="20"/>
              </w:rPr>
              <w:t>ფერთა თეორია</w:t>
            </w:r>
            <w:r w:rsidR="00CC3B9D">
              <w:rPr>
                <w:rFonts w:ascii="Sylfaen" w:hAnsi="Sylfaen"/>
                <w:sz w:val="20"/>
                <w:szCs w:val="20"/>
              </w:rPr>
              <w:t>;</w:t>
            </w:r>
          </w:p>
          <w:p w:rsidR="00FB2AD4" w:rsidRPr="006A103C" w:rsidRDefault="00FB2AD4" w:rsidP="00FB2AD4">
            <w:pPr>
              <w:pStyle w:val="a4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</w:rPr>
            </w:pPr>
            <w:r w:rsidRPr="006A103C">
              <w:rPr>
                <w:rFonts w:ascii="Sylfaen" w:hAnsi="Sylfaen"/>
                <w:sz w:val="20"/>
                <w:szCs w:val="20"/>
              </w:rPr>
              <w:t>ფერთმცოდნეობისა და სპეცხატვის საფუძვლები</w:t>
            </w:r>
            <w:r w:rsidR="00CC3B9D">
              <w:rPr>
                <w:rFonts w:ascii="Sylfaen" w:hAnsi="Sylfaen"/>
                <w:sz w:val="20"/>
                <w:szCs w:val="20"/>
              </w:rPr>
              <w:t>;</w:t>
            </w:r>
          </w:p>
          <w:p w:rsidR="00FB2AD4" w:rsidRPr="00543F85" w:rsidRDefault="00FB2AD4" w:rsidP="00FB2AD4">
            <w:pPr>
              <w:pStyle w:val="a4"/>
              <w:numPr>
                <w:ilvl w:val="0"/>
                <w:numId w:val="10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543F85">
              <w:rPr>
                <w:rFonts w:ascii="Sylfaen" w:hAnsi="Sylfaen" w:cs="Sylfaen"/>
                <w:sz w:val="20"/>
                <w:szCs w:val="20"/>
              </w:rPr>
              <w:t>სპეცეფექტების</w:t>
            </w:r>
            <w:r w:rsidR="00210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43F85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="00CC3B9D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718" w:type="pct"/>
            <w:vAlign w:val="center"/>
          </w:tcPr>
          <w:p w:rsidR="00FB2AD4" w:rsidRPr="00443682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მენტორი ახდენს პროფესიული/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FB2AD4" w:rsidRPr="00443682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FB2AD4" w:rsidRPr="002E6E3B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FB2AD4" w:rsidRPr="002E6E3B" w:rsidRDefault="00FB2AD4" w:rsidP="00FB2A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792" w:type="pct"/>
          </w:tcPr>
          <w:p w:rsidR="00FB2AD4" w:rsidRPr="003C473C" w:rsidRDefault="00210212" w:rsidP="00FB2AD4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პარალელურადპ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FB2AD4" w:rsidRPr="00B9289A" w:rsidRDefault="00FB2AD4" w:rsidP="00FB2A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B2AD4" w:rsidRPr="00EB3846" w:rsidRDefault="00210212" w:rsidP="006541B9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FB2AD4" w:rsidRPr="00A624C8" w:rsidTr="00210212">
        <w:trPr>
          <w:trHeight w:val="2913"/>
        </w:trPr>
        <w:tc>
          <w:tcPr>
            <w:tcW w:w="540" w:type="pct"/>
          </w:tcPr>
          <w:p w:rsidR="00FB2AD4" w:rsidRPr="00A624C8" w:rsidRDefault="00FB2AD4" w:rsidP="00FB2AD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026" w:type="pct"/>
          </w:tcPr>
          <w:p w:rsidR="00FB2AD4" w:rsidRPr="006A103C" w:rsidRDefault="00FB2AD4" w:rsidP="00FB2AD4">
            <w:pPr>
              <w:pStyle w:val="a4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6A103C">
              <w:rPr>
                <w:rFonts w:ascii="Sylfaen" w:hAnsi="Sylfaen" w:cs="Sylfaen"/>
                <w:sz w:val="20"/>
                <w:szCs w:val="20"/>
              </w:rPr>
              <w:t>სახის ელემენტების ნახატი და ფერი ნახატის კომპოზიციაში (თვალი, ცხვირი, ტუჩი, ნიკაპი...);</w:t>
            </w:r>
          </w:p>
          <w:p w:rsidR="00FB2AD4" w:rsidRPr="006A103C" w:rsidRDefault="00FB2AD4" w:rsidP="00FB2AD4">
            <w:pPr>
              <w:pStyle w:val="a4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6A103C">
              <w:rPr>
                <w:rFonts w:ascii="Sylfaen" w:hAnsi="Sylfaen" w:cs="Sylfaen"/>
                <w:sz w:val="20"/>
                <w:szCs w:val="20"/>
              </w:rPr>
              <w:t>თვალის ფორმები</w:t>
            </w:r>
            <w:r w:rsidR="00CC3B9D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FB2AD4" w:rsidRPr="006A103C" w:rsidRDefault="00FB2AD4" w:rsidP="00FB2AD4">
            <w:pPr>
              <w:pStyle w:val="a4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r w:rsidRPr="006A103C">
              <w:rPr>
                <w:rFonts w:ascii="Sylfaen" w:hAnsi="Sylfaen" w:cs="Sylfaen"/>
                <w:sz w:val="20"/>
                <w:szCs w:val="20"/>
              </w:rPr>
              <w:t xml:space="preserve"> თანამედროვე და ავანგარდული მაკიაჟის ელემენტების ნახატი</w:t>
            </w:r>
            <w:r w:rsidR="00CC3B9D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FB2AD4" w:rsidRPr="005B022C" w:rsidRDefault="00FB2AD4" w:rsidP="00FB2AD4">
            <w:pPr>
              <w:pStyle w:val="a4"/>
              <w:numPr>
                <w:ilvl w:val="0"/>
                <w:numId w:val="12"/>
              </w:numPr>
              <w:rPr>
                <w:rFonts w:ascii="Sylfaen" w:hAnsi="Sylfaen"/>
                <w:b/>
                <w:sz w:val="20"/>
                <w:szCs w:val="20"/>
              </w:rPr>
            </w:pPr>
            <w:r w:rsidRPr="005B022C">
              <w:rPr>
                <w:rFonts w:ascii="Sylfaen" w:hAnsi="Sylfaen" w:cs="Sylfaen"/>
                <w:sz w:val="20"/>
                <w:szCs w:val="20"/>
              </w:rPr>
              <w:t>სტილისა და ფერის შექმნა ვიზუალური და ტექნიკური ასპექტით</w:t>
            </w:r>
            <w:r w:rsidR="00CC3B9D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718" w:type="pct"/>
            <w:vAlign w:val="center"/>
          </w:tcPr>
          <w:p w:rsidR="00FB2AD4" w:rsidRPr="00443682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FB2AD4" w:rsidRPr="002E6E3B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</w:p>
          <w:p w:rsidR="00FB2AD4" w:rsidRPr="002E6E3B" w:rsidRDefault="00FB2AD4" w:rsidP="00FB2A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792" w:type="pct"/>
          </w:tcPr>
          <w:p w:rsidR="00FB2AD4" w:rsidRPr="003C473C" w:rsidRDefault="00210212" w:rsidP="00FB2AD4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9219D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FB2AD4" w:rsidRPr="00B9289A" w:rsidRDefault="00FB2AD4" w:rsidP="00FB2A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B2AD4" w:rsidRPr="00EB3846" w:rsidRDefault="00210212" w:rsidP="006541B9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FB2AD4" w:rsidRPr="00A624C8" w:rsidTr="00210212">
        <w:trPr>
          <w:trHeight w:val="70"/>
        </w:trPr>
        <w:tc>
          <w:tcPr>
            <w:tcW w:w="540" w:type="pct"/>
          </w:tcPr>
          <w:p w:rsidR="00FB2AD4" w:rsidRDefault="00FB2AD4" w:rsidP="00FB2AD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26" w:type="pct"/>
          </w:tcPr>
          <w:p w:rsidR="00FB2AD4" w:rsidRPr="003C0D67" w:rsidRDefault="00FB2AD4" w:rsidP="00FB2AD4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3C0D67">
              <w:rPr>
                <w:rFonts w:ascii="Sylfaen" w:hAnsi="Sylfaen"/>
                <w:sz w:val="20"/>
                <w:szCs w:val="20"/>
              </w:rPr>
              <w:t xml:space="preserve">სილუეტური </w:t>
            </w:r>
            <w:r w:rsidRPr="003C0D67">
              <w:rPr>
                <w:rFonts w:ascii="Sylfaen" w:hAnsi="Sylfaen"/>
                <w:sz w:val="20"/>
                <w:szCs w:val="20"/>
              </w:rPr>
              <w:lastRenderedPageBreak/>
              <w:t>კომპოზიციის შექმნის მეთოდი;</w:t>
            </w:r>
          </w:p>
          <w:p w:rsidR="00FB2AD4" w:rsidRPr="003C0D67" w:rsidRDefault="00FB2AD4" w:rsidP="00FB2AD4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3C0D67">
              <w:rPr>
                <w:rFonts w:ascii="Sylfaen" w:hAnsi="Sylfaen"/>
                <w:sz w:val="20"/>
                <w:szCs w:val="20"/>
              </w:rPr>
              <w:t>ხელისა და ფრჩხილების ფორმები და მათი გათვალისწინების მნიშვნელობა;</w:t>
            </w:r>
          </w:p>
          <w:p w:rsidR="00FB2AD4" w:rsidRPr="003C0D67" w:rsidRDefault="00FB2AD4" w:rsidP="00FB2AD4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3C0D67">
              <w:rPr>
                <w:rFonts w:ascii="Sylfaen" w:hAnsi="Sylfaen" w:cs="Sylfaen"/>
                <w:sz w:val="20"/>
                <w:szCs w:val="20"/>
              </w:rPr>
              <w:t>სეზონური ფერები;</w:t>
            </w:r>
          </w:p>
          <w:p w:rsidR="00FB2AD4" w:rsidRPr="003C0D67" w:rsidRDefault="00FB2AD4" w:rsidP="00FB2AD4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3C0D67">
              <w:rPr>
                <w:rFonts w:ascii="Sylfaen" w:hAnsi="Sylfaen" w:cs="Sylfaen"/>
                <w:sz w:val="20"/>
                <w:szCs w:val="20"/>
              </w:rPr>
              <w:t>ფრჩხილის  ფორმები;</w:t>
            </w:r>
          </w:p>
          <w:p w:rsidR="00CC3B9D" w:rsidRPr="00CC3B9D" w:rsidRDefault="00FB2AD4" w:rsidP="00CC3B9D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3C0D67">
              <w:rPr>
                <w:rFonts w:ascii="Sylfaen" w:hAnsi="Sylfaen" w:cs="Sylfaen"/>
                <w:sz w:val="20"/>
                <w:szCs w:val="20"/>
              </w:rPr>
              <w:t>დეტალებისა და ელემენტების ჩანახატის შესრულება;</w:t>
            </w:r>
          </w:p>
          <w:p w:rsidR="00FB2AD4" w:rsidRPr="00CC3B9D" w:rsidRDefault="00FB2AD4" w:rsidP="00CC3B9D">
            <w:pPr>
              <w:pStyle w:val="a4"/>
              <w:numPr>
                <w:ilvl w:val="0"/>
                <w:numId w:val="8"/>
              </w:numPr>
              <w:ind w:left="317"/>
              <w:rPr>
                <w:rFonts w:ascii="Sylfaen" w:hAnsi="Sylfaen"/>
                <w:sz w:val="20"/>
                <w:szCs w:val="20"/>
                <w:lang w:val="en-US"/>
              </w:rPr>
            </w:pPr>
            <w:r w:rsidRPr="00CC3B9D">
              <w:rPr>
                <w:rFonts w:ascii="Sylfaen" w:hAnsi="Sylfaen" w:cs="Sylfaen"/>
                <w:sz w:val="20"/>
                <w:szCs w:val="20"/>
              </w:rPr>
              <w:t>სტილისა და ფერის შექმნა ვიზუალური და ტექნიკური ასპექტით.</w:t>
            </w:r>
          </w:p>
        </w:tc>
        <w:tc>
          <w:tcPr>
            <w:tcW w:w="718" w:type="pct"/>
            <w:vAlign w:val="center"/>
          </w:tcPr>
          <w:p w:rsidR="00FB2AD4" w:rsidRPr="00E615BE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</w:t>
            </w:r>
            <w:r w:rsidR="00210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1792" w:type="pct"/>
          </w:tcPr>
          <w:p w:rsidR="00FB2AD4" w:rsidRPr="003C473C" w:rsidRDefault="00210212" w:rsidP="00FB2AD4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9219D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FB2AD4" w:rsidRPr="00B9289A" w:rsidRDefault="00FB2AD4" w:rsidP="00FB2A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დაკვირვებით - შესრულების მტკიცებულება</w:t>
            </w:r>
          </w:p>
          <w:p w:rsidR="00FB2AD4" w:rsidRPr="00EB3846" w:rsidRDefault="00210212" w:rsidP="006541B9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B2AD4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</w:tc>
      </w:tr>
      <w:tr w:rsidR="00FB2AD4" w:rsidRPr="00A624C8" w:rsidTr="00210212">
        <w:trPr>
          <w:trHeight w:val="971"/>
        </w:trPr>
        <w:tc>
          <w:tcPr>
            <w:tcW w:w="540" w:type="pct"/>
          </w:tcPr>
          <w:p w:rsidR="00FB2AD4" w:rsidRDefault="00FB2AD4" w:rsidP="00FB2AD4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1026" w:type="pct"/>
          </w:tcPr>
          <w:p w:rsidR="00FB2AD4" w:rsidRPr="003C0D67" w:rsidRDefault="00FB2AD4" w:rsidP="00FB2AD4">
            <w:pPr>
              <w:pStyle w:val="a4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</w:rPr>
            </w:pPr>
            <w:r w:rsidRPr="003C0D67">
              <w:rPr>
                <w:rFonts w:ascii="Sylfaen" w:hAnsi="Sylfaen"/>
                <w:sz w:val="20"/>
                <w:szCs w:val="20"/>
              </w:rPr>
              <w:t>ფერთა თეორია;</w:t>
            </w:r>
          </w:p>
          <w:p w:rsidR="00CC3B9D" w:rsidRDefault="00FB2AD4" w:rsidP="00CC3B9D">
            <w:pPr>
              <w:pStyle w:val="a4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</w:rPr>
            </w:pPr>
            <w:r w:rsidRPr="003C0D67">
              <w:rPr>
                <w:rFonts w:ascii="Sylfaen" w:hAnsi="Sylfaen"/>
                <w:sz w:val="20"/>
                <w:szCs w:val="20"/>
              </w:rPr>
              <w:t>ფერთმცოდნეობისა და სპეცხატვის საფუძვლები;</w:t>
            </w:r>
          </w:p>
          <w:p w:rsidR="00FB2AD4" w:rsidRPr="00CC3B9D" w:rsidRDefault="00FB2AD4" w:rsidP="00CC3B9D">
            <w:pPr>
              <w:pStyle w:val="a4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</w:rPr>
            </w:pPr>
            <w:r w:rsidRPr="00CC3B9D">
              <w:rPr>
                <w:rFonts w:ascii="Sylfaen" w:hAnsi="Sylfaen" w:cs="Sylfaen"/>
                <w:sz w:val="20"/>
                <w:szCs w:val="20"/>
              </w:rPr>
              <w:t>სპეცეფექტები</w:t>
            </w:r>
            <w:r w:rsidRPr="00CC3B9D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  <w:tc>
          <w:tcPr>
            <w:tcW w:w="718" w:type="pct"/>
            <w:vAlign w:val="center"/>
          </w:tcPr>
          <w:p w:rsidR="00FB2AD4" w:rsidRPr="00443682" w:rsidRDefault="00FB2AD4" w:rsidP="00FB2AD4">
            <w:pPr>
              <w:rPr>
                <w:rFonts w:ascii="Sylfaen" w:eastAsia="Calibri" w:hAnsi="Sylfaen"/>
                <w:sz w:val="20"/>
                <w:szCs w:val="20"/>
              </w:rPr>
            </w:pPr>
            <w:r w:rsidRPr="004436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რომლისფარგლებშიც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მასწავლებლი/მენტორ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00443682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="00F9219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4436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  <w:p w:rsidR="00FB2AD4" w:rsidRPr="002E6E3B" w:rsidRDefault="00FB2AD4" w:rsidP="00FB2AD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792" w:type="pct"/>
          </w:tcPr>
          <w:p w:rsidR="00FB2AD4" w:rsidRPr="003C473C" w:rsidRDefault="00210212" w:rsidP="00FB2AD4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F9219D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გამოჰ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24" w:type="pct"/>
          </w:tcPr>
          <w:p w:rsidR="00FB2AD4" w:rsidRPr="00B9289A" w:rsidRDefault="00FB2AD4" w:rsidP="00FB2AD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FB2AD4" w:rsidRPr="00EB3846" w:rsidRDefault="00210212" w:rsidP="006541B9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6541B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:rsidR="00444702" w:rsidRDefault="00444702" w:rsidP="004E144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4E144C" w:rsidRPr="00A624C8" w:rsidRDefault="004E144C" w:rsidP="004E144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3647"/>
        <w:gridCol w:w="2614"/>
        <w:gridCol w:w="2171"/>
        <w:gridCol w:w="2111"/>
      </w:tblGrid>
      <w:tr w:rsidR="004E144C" w:rsidRPr="00A624C8" w:rsidTr="004F704E">
        <w:trPr>
          <w:trHeight w:val="330"/>
        </w:trPr>
        <w:tc>
          <w:tcPr>
            <w:tcW w:w="999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1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4E144C" w:rsidRPr="00A624C8" w:rsidTr="004F704E">
        <w:trPr>
          <w:trHeight w:val="300"/>
        </w:trPr>
        <w:tc>
          <w:tcPr>
            <w:tcW w:w="99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E144C" w:rsidRPr="00A624C8" w:rsidTr="004F704E">
        <w:trPr>
          <w:trHeight w:val="215"/>
        </w:trPr>
        <w:tc>
          <w:tcPr>
            <w:tcW w:w="9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646036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E53B8D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646036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4E144C" w:rsidRPr="00A624C8" w:rsidTr="004F704E">
        <w:trPr>
          <w:trHeight w:val="230"/>
        </w:trPr>
        <w:tc>
          <w:tcPr>
            <w:tcW w:w="9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5B022C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3,5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4E144C" w:rsidRPr="00A624C8" w:rsidTr="004F704E">
        <w:trPr>
          <w:trHeight w:val="222"/>
        </w:trPr>
        <w:tc>
          <w:tcPr>
            <w:tcW w:w="9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5B022C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F94F0E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12.5</w:t>
            </w:r>
          </w:p>
        </w:tc>
      </w:tr>
      <w:tr w:rsidR="004E144C" w:rsidRPr="00A624C8" w:rsidTr="004F704E">
        <w:trPr>
          <w:trHeight w:val="222"/>
        </w:trPr>
        <w:tc>
          <w:tcPr>
            <w:tcW w:w="99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5B022C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4E144C" w:rsidRPr="00A624C8" w:rsidTr="004F704E">
        <w:trPr>
          <w:trHeight w:val="186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44C" w:rsidRPr="005B022C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F94F0E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.5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12,5</w:t>
            </w:r>
          </w:p>
        </w:tc>
      </w:tr>
      <w:tr w:rsidR="004E144C" w:rsidRPr="00A624C8" w:rsidTr="004F704E">
        <w:trPr>
          <w:trHeight w:val="186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44C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38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F94F0E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E53B8D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4E144C" w:rsidRPr="00A624C8" w:rsidTr="004F704E">
        <w:trPr>
          <w:trHeight w:val="186"/>
        </w:trPr>
        <w:tc>
          <w:tcPr>
            <w:tcW w:w="9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44C" w:rsidRPr="00A624C8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CD5F24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  <w:r w:rsidRPr="00F94F0E"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  <w:r w:rsidR="00CD5F2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CD5F24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 w:rsidRPr="00F94F0E">
              <w:rPr>
                <w:rFonts w:ascii="Sylfaen" w:eastAsia="Times New Roman" w:hAnsi="Sylfaen" w:cs="Times New Roman"/>
                <w:b/>
                <w:sz w:val="20"/>
                <w:szCs w:val="20"/>
              </w:rPr>
              <w:t>11</w:t>
            </w:r>
            <w:r w:rsidR="00CD5F2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CD5F24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 w:rsidRPr="00F94F0E">
              <w:rPr>
                <w:rFonts w:ascii="Sylfaen" w:eastAsia="Times New Roman" w:hAnsi="Sylfaen" w:cs="Times New Roman"/>
                <w:b/>
                <w:sz w:val="20"/>
                <w:szCs w:val="20"/>
              </w:rPr>
              <w:t>9</w:t>
            </w:r>
            <w:r w:rsidR="00CD5F2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სთ</w:t>
            </w:r>
          </w:p>
        </w:tc>
        <w:tc>
          <w:tcPr>
            <w:tcW w:w="8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144C" w:rsidRPr="00CD5F24" w:rsidRDefault="004E144C" w:rsidP="0080243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 w:rsidRPr="00F94F0E">
              <w:rPr>
                <w:rFonts w:ascii="Sylfaen" w:eastAsia="Times New Roman" w:hAnsi="Sylfaen" w:cs="Times New Roman"/>
                <w:b/>
                <w:sz w:val="20"/>
                <w:szCs w:val="20"/>
              </w:rPr>
              <w:t>75</w:t>
            </w:r>
            <w:r w:rsidR="00CD5F24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სთ</w:t>
            </w:r>
          </w:p>
        </w:tc>
      </w:tr>
    </w:tbl>
    <w:p w:rsidR="004E144C" w:rsidRDefault="004E144C" w:rsidP="004E144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3.3. სასწავლო რესურსი</w:t>
      </w:r>
    </w:p>
    <w:p w:rsidR="00015031" w:rsidRPr="00F62811" w:rsidRDefault="00015031" w:rsidP="00015031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62811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015031" w:rsidRPr="00F62811" w:rsidRDefault="00015031" w:rsidP="00015031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62811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CF6294" w:rsidRPr="00F62811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თბ. 2010 წ</w:t>
      </w:r>
    </w:p>
    <w:p w:rsidR="00015031" w:rsidRPr="00F62811" w:rsidRDefault="00015031" w:rsidP="00015031">
      <w:pPr>
        <w:numPr>
          <w:ilvl w:val="0"/>
          <w:numId w:val="21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62811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015031" w:rsidRPr="00F62811" w:rsidRDefault="00015031" w:rsidP="004E144C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F62811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015031" w:rsidRPr="00F62811" w:rsidRDefault="00015031" w:rsidP="00015031">
      <w:pPr>
        <w:pStyle w:val="a4"/>
        <w:numPr>
          <w:ilvl w:val="0"/>
          <w:numId w:val="21"/>
        </w:numPr>
        <w:spacing w:before="120" w:line="240" w:lineRule="auto"/>
        <w:jc w:val="both"/>
        <w:rPr>
          <w:rFonts w:ascii="Sylfaen" w:hAnsi="Sylfaen" w:cs="Arial"/>
          <w:sz w:val="20"/>
          <w:szCs w:val="19"/>
          <w:shd w:val="clear" w:color="auto" w:fill="FFFFFF"/>
        </w:rPr>
      </w:pPr>
      <w:r w:rsidRPr="00F62811">
        <w:rPr>
          <w:rFonts w:ascii="Sylfaen" w:hAnsi="Sylfaen" w:cs="Arial"/>
          <w:sz w:val="20"/>
          <w:szCs w:val="19"/>
          <w:shd w:val="clear" w:color="auto" w:fill="FFFFFF"/>
        </w:rPr>
        <w:t xml:space="preserve">საპარიკმახერო საქმე. </w:t>
      </w:r>
      <w:r w:rsidRPr="00F62811">
        <w:fldChar w:fldCharType="begin"/>
      </w:r>
      <w:r w:rsidRPr="00F62811">
        <w:instrText xml:space="preserve"> HYPERLINK "http://vet.ge/wp-content/uploads/2015/08/studentis-saxelmzgvanelo-saparikmaxero-saqme.pdf" </w:instrText>
      </w:r>
      <w:r w:rsidRPr="00F62811">
        <w:fldChar w:fldCharType="separate"/>
      </w:r>
      <w:r w:rsidRPr="00F62811">
        <w:rPr>
          <w:rStyle w:val="ae"/>
          <w:rFonts w:ascii="Sylfaen" w:hAnsi="Sylfaen" w:cs="Arial"/>
          <w:sz w:val="20"/>
          <w:szCs w:val="19"/>
          <w:shd w:val="clear" w:color="auto" w:fill="FFFFFF"/>
        </w:rPr>
        <w:t>http://vet.ge/wp-content/uploads/2015/08/studentis-saxelmzgvanelo-saparikmaxero-saqme.pdf</w:t>
      </w:r>
      <w:r w:rsidRPr="00F62811">
        <w:fldChar w:fldCharType="end"/>
      </w:r>
    </w:p>
    <w:p w:rsidR="00C90AEC" w:rsidRPr="002D7357" w:rsidRDefault="00C90AEC" w:rsidP="00C90AE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C90AEC" w:rsidRPr="002D7357" w:rsidRDefault="00C90AEC" w:rsidP="00C90AEC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4E144C" w:rsidRPr="00A624C8" w:rsidRDefault="004E144C" w:rsidP="004E144C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C90AEC">
        <w:rPr>
          <w:rFonts w:ascii="Sylfaen" w:eastAsia="Times New Roman" w:hAnsi="Sylfaen" w:cs="Arial"/>
          <w:b/>
          <w:sz w:val="20"/>
          <w:szCs w:val="20"/>
        </w:rPr>
        <w:t>6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4E144C" w:rsidRPr="00C90AEC" w:rsidRDefault="004E144C" w:rsidP="005978F9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</w:t>
      </w:r>
      <w:r w:rsidR="005978F9">
        <w:rPr>
          <w:rFonts w:ascii="Sylfaen" w:eastAsia="Times New Roman" w:hAnsi="Sylfaen" w:cs="Times New Roman"/>
          <w:sz w:val="20"/>
          <w:szCs w:val="20"/>
          <w:lang w:val="ka-GE"/>
        </w:rPr>
        <w:t>მოდულის მოთხოვნებთან მიმართებით</w:t>
      </w:r>
    </w:p>
    <w:p w:rsidR="004E144C" w:rsidRDefault="004E144C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7C3F7F" w:rsidRPr="007C3F7F" w:rsidRDefault="007C3F7F" w:rsidP="007C3F7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7C3F7F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7C3F7F" w:rsidRPr="007C3F7F" w:rsidRDefault="007C3F7F" w:rsidP="007C3F7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7C3F7F" w:rsidRPr="007C3F7F" w:rsidRDefault="007C3F7F" w:rsidP="007C3F7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7C3F7F" w:rsidRPr="007C3F7F" w:rsidRDefault="007C3F7F" w:rsidP="007C3F7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7C3F7F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7C3F7F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7C3F7F" w:rsidRPr="007C3F7F" w:rsidRDefault="007C3F7F" w:rsidP="007C3F7F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4E144C" w:rsidRDefault="004E144C" w:rsidP="007C3F7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bookmarkStart w:id="0" w:name="_GoBack"/>
      <w:bookmarkEnd w:id="0"/>
    </w:p>
    <w:sectPr w:rsidR="004E144C" w:rsidSect="009616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451"/>
    <w:multiLevelType w:val="hybridMultilevel"/>
    <w:tmpl w:val="C9EE5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15AF8"/>
    <w:multiLevelType w:val="hybridMultilevel"/>
    <w:tmpl w:val="6D4C5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7FE4C2D"/>
    <w:multiLevelType w:val="hybridMultilevel"/>
    <w:tmpl w:val="D55EF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35753"/>
    <w:multiLevelType w:val="hybridMultilevel"/>
    <w:tmpl w:val="AE544F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DE3D92"/>
    <w:multiLevelType w:val="hybridMultilevel"/>
    <w:tmpl w:val="73DE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37CEE"/>
    <w:multiLevelType w:val="hybridMultilevel"/>
    <w:tmpl w:val="67128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1764A"/>
    <w:multiLevelType w:val="hybridMultilevel"/>
    <w:tmpl w:val="9A2C1E46"/>
    <w:lvl w:ilvl="0" w:tplc="CB588A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FF3758"/>
    <w:multiLevelType w:val="hybridMultilevel"/>
    <w:tmpl w:val="B4AA8F7E"/>
    <w:lvl w:ilvl="0" w:tplc="04090001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0">
    <w:nsid w:val="43D754EA"/>
    <w:multiLevelType w:val="hybridMultilevel"/>
    <w:tmpl w:val="DAF457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16730D"/>
    <w:multiLevelType w:val="hybridMultilevel"/>
    <w:tmpl w:val="0CE8A586"/>
    <w:lvl w:ilvl="0" w:tplc="0409000F">
      <w:start w:val="1"/>
      <w:numFmt w:val="decimal"/>
      <w:lvlText w:val="%1."/>
      <w:lvlJc w:val="left"/>
      <w:pPr>
        <w:ind w:left="1053" w:hanging="360"/>
      </w:p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2">
    <w:nsid w:val="46D758F3"/>
    <w:multiLevelType w:val="hybridMultilevel"/>
    <w:tmpl w:val="451EF7E2"/>
    <w:lvl w:ilvl="0" w:tplc="CB588A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2756D9"/>
    <w:multiLevelType w:val="hybridMultilevel"/>
    <w:tmpl w:val="A9942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EC71A0"/>
    <w:multiLevelType w:val="hybridMultilevel"/>
    <w:tmpl w:val="A6243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3566A6"/>
    <w:multiLevelType w:val="hybridMultilevel"/>
    <w:tmpl w:val="6F92CF2C"/>
    <w:lvl w:ilvl="0" w:tplc="CB588A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44626AE"/>
    <w:multiLevelType w:val="hybridMultilevel"/>
    <w:tmpl w:val="EDB60A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70459D6"/>
    <w:multiLevelType w:val="hybridMultilevel"/>
    <w:tmpl w:val="6F92CF2C"/>
    <w:lvl w:ilvl="0" w:tplc="CB588A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A8A7F64"/>
    <w:multiLevelType w:val="hybridMultilevel"/>
    <w:tmpl w:val="E5127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22E45"/>
    <w:multiLevelType w:val="hybridMultilevel"/>
    <w:tmpl w:val="B83A1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55C69"/>
    <w:multiLevelType w:val="hybridMultilevel"/>
    <w:tmpl w:val="B4DAAE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1"/>
  </w:num>
  <w:num w:numId="3">
    <w:abstractNumId w:val="16"/>
  </w:num>
  <w:num w:numId="4">
    <w:abstractNumId w:val="18"/>
  </w:num>
  <w:num w:numId="5">
    <w:abstractNumId w:val="8"/>
  </w:num>
  <w:num w:numId="6">
    <w:abstractNumId w:val="12"/>
  </w:num>
  <w:num w:numId="7">
    <w:abstractNumId w:val="7"/>
  </w:num>
  <w:num w:numId="8">
    <w:abstractNumId w:val="14"/>
  </w:num>
  <w:num w:numId="9">
    <w:abstractNumId w:val="5"/>
  </w:num>
  <w:num w:numId="10">
    <w:abstractNumId w:val="13"/>
  </w:num>
  <w:num w:numId="11">
    <w:abstractNumId w:val="9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7"/>
  </w:num>
  <w:num w:numId="17">
    <w:abstractNumId w:val="1"/>
  </w:num>
  <w:num w:numId="18">
    <w:abstractNumId w:val="10"/>
  </w:num>
  <w:num w:numId="19">
    <w:abstractNumId w:val="19"/>
  </w:num>
  <w:num w:numId="20">
    <w:abstractNumId w:val="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624C8"/>
    <w:rsid w:val="00015031"/>
    <w:rsid w:val="00067F7E"/>
    <w:rsid w:val="00077936"/>
    <w:rsid w:val="000C2840"/>
    <w:rsid w:val="00154FB7"/>
    <w:rsid w:val="00191212"/>
    <w:rsid w:val="00210212"/>
    <w:rsid w:val="0021161B"/>
    <w:rsid w:val="00226C6C"/>
    <w:rsid w:val="00240391"/>
    <w:rsid w:val="0029401D"/>
    <w:rsid w:val="002E64B4"/>
    <w:rsid w:val="003318FC"/>
    <w:rsid w:val="0034437D"/>
    <w:rsid w:val="00354F1B"/>
    <w:rsid w:val="003918E5"/>
    <w:rsid w:val="00425270"/>
    <w:rsid w:val="00444702"/>
    <w:rsid w:val="00472BFB"/>
    <w:rsid w:val="00482154"/>
    <w:rsid w:val="0049286A"/>
    <w:rsid w:val="004E144C"/>
    <w:rsid w:val="004F704E"/>
    <w:rsid w:val="005240F4"/>
    <w:rsid w:val="00543F85"/>
    <w:rsid w:val="005978F9"/>
    <w:rsid w:val="005B022C"/>
    <w:rsid w:val="005E5954"/>
    <w:rsid w:val="005E6913"/>
    <w:rsid w:val="006051DB"/>
    <w:rsid w:val="00646036"/>
    <w:rsid w:val="006541B9"/>
    <w:rsid w:val="00672A76"/>
    <w:rsid w:val="00733FB7"/>
    <w:rsid w:val="00775D3A"/>
    <w:rsid w:val="00780DDB"/>
    <w:rsid w:val="00782FDC"/>
    <w:rsid w:val="007930A4"/>
    <w:rsid w:val="00795C7B"/>
    <w:rsid w:val="007A24A9"/>
    <w:rsid w:val="007C3F7F"/>
    <w:rsid w:val="007C7441"/>
    <w:rsid w:val="007E4D52"/>
    <w:rsid w:val="00802437"/>
    <w:rsid w:val="00820726"/>
    <w:rsid w:val="00840E0A"/>
    <w:rsid w:val="0086584E"/>
    <w:rsid w:val="00961684"/>
    <w:rsid w:val="009D68B2"/>
    <w:rsid w:val="00A0685C"/>
    <w:rsid w:val="00A14FB0"/>
    <w:rsid w:val="00A44DFC"/>
    <w:rsid w:val="00A624C8"/>
    <w:rsid w:val="00A96F03"/>
    <w:rsid w:val="00AF2ECE"/>
    <w:rsid w:val="00B179C1"/>
    <w:rsid w:val="00B2474E"/>
    <w:rsid w:val="00B27C5E"/>
    <w:rsid w:val="00B53BDF"/>
    <w:rsid w:val="00B72DBB"/>
    <w:rsid w:val="00B816D5"/>
    <w:rsid w:val="00B90807"/>
    <w:rsid w:val="00BF60CE"/>
    <w:rsid w:val="00C241B3"/>
    <w:rsid w:val="00C40156"/>
    <w:rsid w:val="00C90AEC"/>
    <w:rsid w:val="00CC3B9D"/>
    <w:rsid w:val="00CD5F24"/>
    <w:rsid w:val="00CF6294"/>
    <w:rsid w:val="00D042BF"/>
    <w:rsid w:val="00D521BC"/>
    <w:rsid w:val="00E43122"/>
    <w:rsid w:val="00E53B8D"/>
    <w:rsid w:val="00E615BE"/>
    <w:rsid w:val="00EB0E0D"/>
    <w:rsid w:val="00EB2216"/>
    <w:rsid w:val="00EB3A35"/>
    <w:rsid w:val="00F31588"/>
    <w:rsid w:val="00F50AC4"/>
    <w:rsid w:val="00F5234D"/>
    <w:rsid w:val="00F62811"/>
    <w:rsid w:val="00F672A0"/>
    <w:rsid w:val="00F9219D"/>
    <w:rsid w:val="00F94F0E"/>
    <w:rsid w:val="00FB2AD4"/>
    <w:rsid w:val="00FB6F6B"/>
    <w:rsid w:val="00FC222E"/>
    <w:rsid w:val="00FF1E7C"/>
    <w:rsid w:val="00FF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F2ECE"/>
    <w:pPr>
      <w:ind w:left="720"/>
      <w:contextualSpacing/>
    </w:pPr>
    <w:rPr>
      <w:rFonts w:ascii="Calibri" w:eastAsia="Times New Roman" w:hAnsi="Calibri" w:cs="Times New Roman"/>
      <w:lang w:val="ka-GE"/>
    </w:rPr>
  </w:style>
  <w:style w:type="character" w:customStyle="1" w:styleId="a5">
    <w:name w:val="Абзац списка Знак"/>
    <w:link w:val="a4"/>
    <w:uiPriority w:val="34"/>
    <w:qFormat/>
    <w:locked/>
    <w:rsid w:val="004E144C"/>
    <w:rPr>
      <w:rFonts w:ascii="Calibri" w:eastAsia="Times New Roman" w:hAnsi="Calibri" w:cs="Times New Roman"/>
      <w:lang w:val="ka-GE"/>
    </w:rPr>
  </w:style>
  <w:style w:type="paragraph" w:styleId="a6">
    <w:name w:val="Balloon Text"/>
    <w:basedOn w:val="a"/>
    <w:link w:val="a7"/>
    <w:uiPriority w:val="99"/>
    <w:semiHidden/>
    <w:unhideWhenUsed/>
    <w:rsid w:val="00354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4F1B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24039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4039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4039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4039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4039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802437"/>
    <w:pPr>
      <w:spacing w:after="0" w:line="240" w:lineRule="auto"/>
    </w:pPr>
  </w:style>
  <w:style w:type="character" w:styleId="ae">
    <w:name w:val="Hyperlink"/>
    <w:uiPriority w:val="99"/>
    <w:semiHidden/>
    <w:unhideWhenUsed/>
    <w:rsid w:val="00015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0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11</Pages>
  <Words>1635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Natia</cp:lastModifiedBy>
  <cp:revision>17</cp:revision>
  <dcterms:created xsi:type="dcterms:W3CDTF">2017-07-08T05:44:00Z</dcterms:created>
  <dcterms:modified xsi:type="dcterms:W3CDTF">2020-09-16T07:38:00Z</dcterms:modified>
</cp:coreProperties>
</file>